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99961252"/>
        <w:docPartObj>
          <w:docPartGallery w:val="Cover Pages"/>
          <w:docPartUnique/>
        </w:docPartObj>
      </w:sdtPr>
      <w:sdtEndPr/>
      <w:sdtContent>
        <w:p w14:paraId="38F560A0" w14:textId="77777777" w:rsidR="003A1619" w:rsidRDefault="003A1619">
          <w:r>
            <w:rPr>
              <w:noProof/>
              <w:lang w:eastAsia="nb-NO"/>
            </w:rPr>
            <mc:AlternateContent>
              <mc:Choice Requires="wps">
                <w:drawing>
                  <wp:anchor distT="0" distB="0" distL="114300" distR="114300" simplePos="0" relativeHeight="251659264" behindDoc="0" locked="0" layoutInCell="1" allowOverlap="1" wp14:anchorId="756D88B8" wp14:editId="0622EC97">
                    <wp:simplePos x="0" y="0"/>
                    <wp:positionH relativeFrom="page">
                      <wp:align>center</wp:align>
                    </wp:positionH>
                    <wp:positionV relativeFrom="page">
                      <wp:align>center</wp:align>
                    </wp:positionV>
                    <wp:extent cx="1712890" cy="3840480"/>
                    <wp:effectExtent l="0" t="0" r="1270" b="0"/>
                    <wp:wrapNone/>
                    <wp:docPr id="138" name="Tekstboks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880"/>
                                  <w:gridCol w:w="2086"/>
                                </w:tblGrid>
                                <w:tr w:rsidR="003A1619" w14:paraId="6CF1184A" w14:textId="77777777">
                                  <w:trPr>
                                    <w:jc w:val="center"/>
                                  </w:trPr>
                                  <w:tc>
                                    <w:tcPr>
                                      <w:tcW w:w="2568" w:type="pct"/>
                                      <w:vAlign w:val="center"/>
                                    </w:tcPr>
                                    <w:p w14:paraId="2C193005" w14:textId="77777777" w:rsidR="003A1619" w:rsidRDefault="00C014AE">
                                      <w:pPr>
                                        <w:jc w:val="right"/>
                                      </w:pPr>
                                      <w:r w:rsidRPr="00C014AE">
                                        <w:rPr>
                                          <w:noProof/>
                                          <w:lang w:eastAsia="nb-NO"/>
                                        </w:rPr>
                                        <w:drawing>
                                          <wp:inline distT="0" distB="0" distL="0" distR="0" wp14:anchorId="4519B6DE" wp14:editId="06893B84">
                                            <wp:extent cx="3276600" cy="3860800"/>
                                            <wp:effectExtent l="0" t="0" r="0" b="635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18588" t="22150" r="35300"/>
                                                    <a:stretch/>
                                                  </pic:blipFill>
                                                  <pic:spPr bwMode="auto">
                                                    <a:xfrm>
                                                      <a:off x="0" y="0"/>
                                                      <a:ext cx="3276600" cy="3860800"/>
                                                    </a:xfrm>
                                                    <a:prstGeom prst="rect">
                                                      <a:avLst/>
                                                    </a:prstGeom>
                                                    <a:noFill/>
                                                    <a:ln>
                                                      <a:noFill/>
                                                    </a:ln>
                                                    <a:extLst>
                                                      <a:ext uri="{53640926-AAD7-44D8-BBD7-CCE9431645EC}">
                                                        <a14:shadowObscured xmlns:a14="http://schemas.microsoft.com/office/drawing/2010/main"/>
                                                      </a:ext>
                                                    </a:extLst>
                                                  </pic:spPr>
                                                </pic:pic>
                                              </a:graphicData>
                                            </a:graphic>
                                          </wp:inline>
                                        </w:drawing>
                                      </w:r>
                                    </w:p>
                                    <w:sdt>
                                      <w:sdtPr>
                                        <w:rPr>
                                          <w:caps/>
                                          <w:color w:val="191919" w:themeColor="text1" w:themeTint="E6"/>
                                          <w:sz w:val="72"/>
                                          <w:szCs w:val="72"/>
                                        </w:rPr>
                                        <w:alias w:val="Tit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D5405C2" w14:textId="65719B0A" w:rsidR="003A1619" w:rsidRDefault="003A1619">
                                          <w:pPr>
                                            <w:pStyle w:val="Ingenmellomrom"/>
                                            <w:spacing w:line="312" w:lineRule="auto"/>
                                            <w:jc w:val="right"/>
                                            <w:rPr>
                                              <w:caps/>
                                              <w:color w:val="191919" w:themeColor="text1" w:themeTint="E6"/>
                                              <w:sz w:val="72"/>
                                              <w:szCs w:val="72"/>
                                            </w:rPr>
                                          </w:pPr>
                                          <w:r>
                                            <w:rPr>
                                              <w:caps/>
                                              <w:color w:val="191919" w:themeColor="text1" w:themeTint="E6"/>
                                              <w:sz w:val="72"/>
                                              <w:szCs w:val="72"/>
                                            </w:rPr>
                                            <w:t>Årsplan for barnehagene i Lyngen kommune</w:t>
                                          </w:r>
                                          <w:r w:rsidR="00F14161">
                                            <w:rPr>
                                              <w:caps/>
                                              <w:color w:val="191919" w:themeColor="text1" w:themeTint="E6"/>
                                              <w:sz w:val="72"/>
                                              <w:szCs w:val="72"/>
                                            </w:rPr>
                                            <w:t xml:space="preserve"> 2020-2022</w:t>
                                          </w:r>
                                        </w:p>
                                      </w:sdtContent>
                                    </w:sdt>
                                    <w:sdt>
                                      <w:sdtPr>
                                        <w:rPr>
                                          <w:color w:val="000000" w:themeColor="text1"/>
                                          <w:sz w:val="24"/>
                                          <w:szCs w:val="24"/>
                                        </w:rPr>
                                        <w:alias w:val="Undertittel"/>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7B6DCA6D" w14:textId="77777777" w:rsidR="003A1619" w:rsidRDefault="00C014AE" w:rsidP="00C014AE">
                                          <w:pPr>
                                            <w:jc w:val="right"/>
                                            <w:rPr>
                                              <w:sz w:val="24"/>
                                              <w:szCs w:val="24"/>
                                            </w:rPr>
                                          </w:pPr>
                                          <w:r>
                                            <w:rPr>
                                              <w:color w:val="000000" w:themeColor="text1"/>
                                              <w:sz w:val="24"/>
                                              <w:szCs w:val="24"/>
                                            </w:rPr>
                                            <w:t xml:space="preserve">     </w:t>
                                          </w:r>
                                        </w:p>
                                      </w:sdtContent>
                                    </w:sdt>
                                  </w:tc>
                                  <w:tc>
                                    <w:tcPr>
                                      <w:tcW w:w="2432" w:type="pct"/>
                                      <w:vAlign w:val="center"/>
                                    </w:tcPr>
                                    <w:p w14:paraId="3DFBA777" w14:textId="77777777" w:rsidR="003A1619" w:rsidRPr="00C014AE" w:rsidRDefault="00C014AE">
                                      <w:pPr>
                                        <w:rPr>
                                          <w:b/>
                                          <w:i/>
                                          <w:color w:val="000000" w:themeColor="text1"/>
                                          <w:sz w:val="36"/>
                                          <w:szCs w:val="36"/>
                                        </w:rPr>
                                      </w:pPr>
                                      <w:r w:rsidRPr="00C014AE">
                                        <w:rPr>
                                          <w:b/>
                                          <w:i/>
                                          <w:color w:val="000000" w:themeColor="text1"/>
                                          <w:sz w:val="36"/>
                                          <w:szCs w:val="36"/>
                                        </w:rPr>
                                        <w:t>En god barndom varer livet ut</w:t>
                                      </w:r>
                                    </w:p>
                                    <w:p w14:paraId="7A546169" w14:textId="77777777" w:rsidR="003A1619" w:rsidRDefault="003A1619">
                                      <w:pPr>
                                        <w:pStyle w:val="Ingenmellomrom"/>
                                        <w:rPr>
                                          <w:color w:val="ED7D31" w:themeColor="accent2"/>
                                          <w:sz w:val="26"/>
                                          <w:szCs w:val="26"/>
                                        </w:rPr>
                                      </w:pPr>
                                    </w:p>
                                    <w:p w14:paraId="1229E98A" w14:textId="77777777" w:rsidR="003A1619" w:rsidRDefault="003730BD" w:rsidP="00C014AE">
                                      <w:pPr>
                                        <w:pStyle w:val="Ingenmellomrom"/>
                                      </w:pPr>
                                      <w:sdt>
                                        <w:sdtPr>
                                          <w:rPr>
                                            <w:color w:val="44546A" w:themeColor="text2"/>
                                          </w:rPr>
                                          <w:alias w:val="Kurs"/>
                                          <w:tag w:val="Kurs"/>
                                          <w:id w:val="-710501431"/>
                                          <w:dataBinding w:prefixMappings="xmlns:ns0='http://purl.org/dc/elements/1.1/' xmlns:ns1='http://schemas.openxmlformats.org/package/2006/metadata/core-properties' " w:xpath="/ns1:coreProperties[1]/ns1:category[1]" w:storeItemID="{6C3C8BC8-F283-45AE-878A-BAB7291924A1}"/>
                                          <w:text/>
                                        </w:sdtPr>
                                        <w:sdtEndPr/>
                                        <w:sdtContent>
                                          <w:r w:rsidR="00C014AE">
                                            <w:rPr>
                                              <w:color w:val="44546A" w:themeColor="text2"/>
                                            </w:rPr>
                                            <w:t>Visjon for barnehagene i Lyngen</w:t>
                                          </w:r>
                                        </w:sdtContent>
                                      </w:sdt>
                                    </w:p>
                                  </w:tc>
                                </w:tr>
                              </w:tbl>
                              <w:p w14:paraId="783DC1D2" w14:textId="77777777" w:rsidR="003A1619" w:rsidRDefault="003A1619"/>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756D88B8" id="_x0000_t202" coordsize="21600,21600" o:spt="202" path="m,l,21600r21600,l21600,xe">
                    <v:stroke joinstyle="miter"/>
                    <v:path gradientshapeok="t" o:connecttype="rect"/>
                  </v:shapetype>
                  <v:shape id="Tekstboks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CY&#10;iV3VhwIAAIIFAAAOAAAAAAAAAAAAAAAAAC4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880"/>
                            <w:gridCol w:w="2086"/>
                          </w:tblGrid>
                          <w:tr w:rsidR="003A1619" w14:paraId="6CF1184A" w14:textId="77777777">
                            <w:trPr>
                              <w:jc w:val="center"/>
                            </w:trPr>
                            <w:tc>
                              <w:tcPr>
                                <w:tcW w:w="2568" w:type="pct"/>
                                <w:vAlign w:val="center"/>
                              </w:tcPr>
                              <w:p w14:paraId="2C193005" w14:textId="77777777" w:rsidR="003A1619" w:rsidRDefault="00C014AE">
                                <w:pPr>
                                  <w:jc w:val="right"/>
                                </w:pPr>
                                <w:r w:rsidRPr="00C014AE">
                                  <w:rPr>
                                    <w:noProof/>
                                    <w:lang w:eastAsia="nb-NO"/>
                                  </w:rPr>
                                  <w:drawing>
                                    <wp:inline distT="0" distB="0" distL="0" distR="0" wp14:anchorId="4519B6DE" wp14:editId="06893B84">
                                      <wp:extent cx="3276600" cy="3860800"/>
                                      <wp:effectExtent l="0" t="0" r="0" b="635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18588" t="22150" r="35300"/>
                                              <a:stretch/>
                                            </pic:blipFill>
                                            <pic:spPr bwMode="auto">
                                              <a:xfrm>
                                                <a:off x="0" y="0"/>
                                                <a:ext cx="3276600" cy="3860800"/>
                                              </a:xfrm>
                                              <a:prstGeom prst="rect">
                                                <a:avLst/>
                                              </a:prstGeom>
                                              <a:noFill/>
                                              <a:ln>
                                                <a:noFill/>
                                              </a:ln>
                                              <a:extLst>
                                                <a:ext uri="{53640926-AAD7-44D8-BBD7-CCE9431645EC}">
                                                  <a14:shadowObscured xmlns:a14="http://schemas.microsoft.com/office/drawing/2010/main"/>
                                                </a:ext>
                                              </a:extLst>
                                            </pic:spPr>
                                          </pic:pic>
                                        </a:graphicData>
                                      </a:graphic>
                                    </wp:inline>
                                  </w:drawing>
                                </w:r>
                              </w:p>
                              <w:sdt>
                                <w:sdtPr>
                                  <w:rPr>
                                    <w:caps/>
                                    <w:color w:val="191919" w:themeColor="text1" w:themeTint="E6"/>
                                    <w:sz w:val="72"/>
                                    <w:szCs w:val="72"/>
                                  </w:rPr>
                                  <w:alias w:val="Tit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D5405C2" w14:textId="65719B0A" w:rsidR="003A1619" w:rsidRDefault="003A1619">
                                    <w:pPr>
                                      <w:pStyle w:val="Ingenmellomrom"/>
                                      <w:spacing w:line="312" w:lineRule="auto"/>
                                      <w:jc w:val="right"/>
                                      <w:rPr>
                                        <w:caps/>
                                        <w:color w:val="191919" w:themeColor="text1" w:themeTint="E6"/>
                                        <w:sz w:val="72"/>
                                        <w:szCs w:val="72"/>
                                      </w:rPr>
                                    </w:pPr>
                                    <w:r>
                                      <w:rPr>
                                        <w:caps/>
                                        <w:color w:val="191919" w:themeColor="text1" w:themeTint="E6"/>
                                        <w:sz w:val="72"/>
                                        <w:szCs w:val="72"/>
                                      </w:rPr>
                                      <w:t>Årsplan for barnehagene i Lyngen kommune</w:t>
                                    </w:r>
                                    <w:r w:rsidR="00F14161">
                                      <w:rPr>
                                        <w:caps/>
                                        <w:color w:val="191919" w:themeColor="text1" w:themeTint="E6"/>
                                        <w:sz w:val="72"/>
                                        <w:szCs w:val="72"/>
                                      </w:rPr>
                                      <w:t xml:space="preserve"> 2020-2022</w:t>
                                    </w:r>
                                  </w:p>
                                </w:sdtContent>
                              </w:sdt>
                              <w:sdt>
                                <w:sdtPr>
                                  <w:rPr>
                                    <w:color w:val="000000" w:themeColor="text1"/>
                                    <w:sz w:val="24"/>
                                    <w:szCs w:val="24"/>
                                  </w:rPr>
                                  <w:alias w:val="Undertittel"/>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7B6DCA6D" w14:textId="77777777" w:rsidR="003A1619" w:rsidRDefault="00C014AE" w:rsidP="00C014AE">
                                    <w:pPr>
                                      <w:jc w:val="right"/>
                                      <w:rPr>
                                        <w:sz w:val="24"/>
                                        <w:szCs w:val="24"/>
                                      </w:rPr>
                                    </w:pPr>
                                    <w:r>
                                      <w:rPr>
                                        <w:color w:val="000000" w:themeColor="text1"/>
                                        <w:sz w:val="24"/>
                                        <w:szCs w:val="24"/>
                                      </w:rPr>
                                      <w:t xml:space="preserve">     </w:t>
                                    </w:r>
                                  </w:p>
                                </w:sdtContent>
                              </w:sdt>
                            </w:tc>
                            <w:tc>
                              <w:tcPr>
                                <w:tcW w:w="2432" w:type="pct"/>
                                <w:vAlign w:val="center"/>
                              </w:tcPr>
                              <w:p w14:paraId="3DFBA777" w14:textId="77777777" w:rsidR="003A1619" w:rsidRPr="00C014AE" w:rsidRDefault="00C014AE">
                                <w:pPr>
                                  <w:rPr>
                                    <w:b/>
                                    <w:i/>
                                    <w:color w:val="000000" w:themeColor="text1"/>
                                    <w:sz w:val="36"/>
                                    <w:szCs w:val="36"/>
                                  </w:rPr>
                                </w:pPr>
                                <w:r w:rsidRPr="00C014AE">
                                  <w:rPr>
                                    <w:b/>
                                    <w:i/>
                                    <w:color w:val="000000" w:themeColor="text1"/>
                                    <w:sz w:val="36"/>
                                    <w:szCs w:val="36"/>
                                  </w:rPr>
                                  <w:t>En god barndom varer livet ut</w:t>
                                </w:r>
                              </w:p>
                              <w:p w14:paraId="7A546169" w14:textId="77777777" w:rsidR="003A1619" w:rsidRDefault="003A1619">
                                <w:pPr>
                                  <w:pStyle w:val="Ingenmellomrom"/>
                                  <w:rPr>
                                    <w:color w:val="ED7D31" w:themeColor="accent2"/>
                                    <w:sz w:val="26"/>
                                    <w:szCs w:val="26"/>
                                  </w:rPr>
                                </w:pPr>
                              </w:p>
                              <w:p w14:paraId="1229E98A" w14:textId="77777777" w:rsidR="003A1619" w:rsidRDefault="003730BD" w:rsidP="00C014AE">
                                <w:pPr>
                                  <w:pStyle w:val="Ingenmellomrom"/>
                                </w:pPr>
                                <w:sdt>
                                  <w:sdtPr>
                                    <w:rPr>
                                      <w:color w:val="44546A" w:themeColor="text2"/>
                                    </w:rPr>
                                    <w:alias w:val="Kurs"/>
                                    <w:tag w:val="Kurs"/>
                                    <w:id w:val="-710501431"/>
                                    <w:dataBinding w:prefixMappings="xmlns:ns0='http://purl.org/dc/elements/1.1/' xmlns:ns1='http://schemas.openxmlformats.org/package/2006/metadata/core-properties' " w:xpath="/ns1:coreProperties[1]/ns1:category[1]" w:storeItemID="{6C3C8BC8-F283-45AE-878A-BAB7291924A1}"/>
                                    <w:text/>
                                  </w:sdtPr>
                                  <w:sdtEndPr/>
                                  <w:sdtContent>
                                    <w:r w:rsidR="00C014AE">
                                      <w:rPr>
                                        <w:color w:val="44546A" w:themeColor="text2"/>
                                      </w:rPr>
                                      <w:t>Visjon for barnehagene i Lyngen</w:t>
                                    </w:r>
                                  </w:sdtContent>
                                </w:sdt>
                              </w:p>
                            </w:tc>
                          </w:tr>
                        </w:tbl>
                        <w:p w14:paraId="783DC1D2" w14:textId="77777777" w:rsidR="003A1619" w:rsidRDefault="003A1619"/>
                      </w:txbxContent>
                    </v:textbox>
                    <w10:wrap anchorx="page" anchory="page"/>
                  </v:shape>
                </w:pict>
              </mc:Fallback>
            </mc:AlternateContent>
          </w:r>
          <w:r>
            <w:br w:type="page"/>
          </w:r>
        </w:p>
      </w:sdtContent>
    </w:sdt>
    <w:sdt>
      <w:sdtPr>
        <w:rPr>
          <w:rFonts w:asciiTheme="minorHAnsi" w:eastAsiaTheme="minorHAnsi" w:hAnsiTheme="minorHAnsi" w:cstheme="minorBidi"/>
          <w:color w:val="auto"/>
          <w:sz w:val="22"/>
          <w:szCs w:val="22"/>
          <w:lang w:eastAsia="en-US"/>
        </w:rPr>
        <w:id w:val="-1148353614"/>
        <w:docPartObj>
          <w:docPartGallery w:val="Table of Contents"/>
          <w:docPartUnique/>
        </w:docPartObj>
      </w:sdtPr>
      <w:sdtEndPr>
        <w:rPr>
          <w:b/>
          <w:bCs/>
        </w:rPr>
      </w:sdtEndPr>
      <w:sdtContent>
        <w:p w14:paraId="3888B217" w14:textId="77777777" w:rsidR="003A1619" w:rsidRDefault="003A1619">
          <w:pPr>
            <w:pStyle w:val="Overskriftforinnholdsfortegnelse"/>
          </w:pPr>
          <w:r>
            <w:t>Innhold</w:t>
          </w:r>
        </w:p>
        <w:p w14:paraId="4DF00685" w14:textId="004C2356" w:rsidR="003730BD" w:rsidRDefault="003A1619">
          <w:pPr>
            <w:pStyle w:val="INNH1"/>
            <w:tabs>
              <w:tab w:val="left" w:pos="440"/>
              <w:tab w:val="right" w:leader="dot" w:pos="9062"/>
            </w:tabs>
            <w:rPr>
              <w:rFonts w:eastAsiaTheme="minorEastAsia"/>
              <w:noProof/>
              <w:lang w:eastAsia="nb-NO"/>
            </w:rPr>
          </w:pPr>
          <w:r>
            <w:fldChar w:fldCharType="begin"/>
          </w:r>
          <w:r>
            <w:instrText xml:space="preserve"> TOC \o "1-3" \h \z \u </w:instrText>
          </w:r>
          <w:r>
            <w:fldChar w:fldCharType="separate"/>
          </w:r>
          <w:hyperlink w:anchor="_Toc64375738" w:history="1">
            <w:r w:rsidR="003730BD" w:rsidRPr="00B02B3C">
              <w:rPr>
                <w:rStyle w:val="Hyperkobling"/>
                <w:noProof/>
              </w:rPr>
              <w:t>1</w:t>
            </w:r>
            <w:r w:rsidR="003730BD">
              <w:rPr>
                <w:rFonts w:eastAsiaTheme="minorEastAsia"/>
                <w:noProof/>
                <w:lang w:eastAsia="nb-NO"/>
              </w:rPr>
              <w:tab/>
            </w:r>
            <w:r w:rsidR="003730BD" w:rsidRPr="00B02B3C">
              <w:rPr>
                <w:rStyle w:val="Hyperkobling"/>
                <w:noProof/>
              </w:rPr>
              <w:t>Barnehagens verdigrunnlag</w:t>
            </w:r>
            <w:r w:rsidR="003730BD">
              <w:rPr>
                <w:noProof/>
                <w:webHidden/>
              </w:rPr>
              <w:tab/>
            </w:r>
            <w:r w:rsidR="003730BD">
              <w:rPr>
                <w:noProof/>
                <w:webHidden/>
              </w:rPr>
              <w:fldChar w:fldCharType="begin"/>
            </w:r>
            <w:r w:rsidR="003730BD">
              <w:rPr>
                <w:noProof/>
                <w:webHidden/>
              </w:rPr>
              <w:instrText xml:space="preserve"> PAGEREF _Toc64375738 \h </w:instrText>
            </w:r>
            <w:r w:rsidR="003730BD">
              <w:rPr>
                <w:noProof/>
                <w:webHidden/>
              </w:rPr>
            </w:r>
            <w:r w:rsidR="003730BD">
              <w:rPr>
                <w:noProof/>
                <w:webHidden/>
              </w:rPr>
              <w:fldChar w:fldCharType="separate"/>
            </w:r>
            <w:r w:rsidR="003730BD">
              <w:rPr>
                <w:noProof/>
                <w:webHidden/>
              </w:rPr>
              <w:t>2</w:t>
            </w:r>
            <w:r w:rsidR="003730BD">
              <w:rPr>
                <w:noProof/>
                <w:webHidden/>
              </w:rPr>
              <w:fldChar w:fldCharType="end"/>
            </w:r>
          </w:hyperlink>
        </w:p>
        <w:p w14:paraId="0C36EF1E" w14:textId="0DFE9844" w:rsidR="003730BD" w:rsidRDefault="003730BD">
          <w:pPr>
            <w:pStyle w:val="INNH2"/>
            <w:tabs>
              <w:tab w:val="left" w:pos="880"/>
              <w:tab w:val="right" w:leader="dot" w:pos="9062"/>
            </w:tabs>
            <w:rPr>
              <w:rFonts w:eastAsiaTheme="minorEastAsia"/>
              <w:noProof/>
              <w:lang w:eastAsia="nb-NO"/>
            </w:rPr>
          </w:pPr>
          <w:hyperlink w:anchor="_Toc64375739" w:history="1">
            <w:r w:rsidRPr="00B02B3C">
              <w:rPr>
                <w:rStyle w:val="Hyperkobling"/>
                <w:noProof/>
              </w:rPr>
              <w:t>1.1</w:t>
            </w:r>
            <w:r>
              <w:rPr>
                <w:rFonts w:eastAsiaTheme="minorEastAsia"/>
                <w:noProof/>
                <w:lang w:eastAsia="nb-NO"/>
              </w:rPr>
              <w:tab/>
            </w:r>
            <w:r w:rsidRPr="00B02B3C">
              <w:rPr>
                <w:rStyle w:val="Hyperkobling"/>
                <w:noProof/>
              </w:rPr>
              <w:t>Barn og barndom</w:t>
            </w:r>
            <w:r>
              <w:rPr>
                <w:noProof/>
                <w:webHidden/>
              </w:rPr>
              <w:tab/>
            </w:r>
            <w:r>
              <w:rPr>
                <w:noProof/>
                <w:webHidden/>
              </w:rPr>
              <w:fldChar w:fldCharType="begin"/>
            </w:r>
            <w:r>
              <w:rPr>
                <w:noProof/>
                <w:webHidden/>
              </w:rPr>
              <w:instrText xml:space="preserve"> PAGEREF _Toc64375739 \h </w:instrText>
            </w:r>
            <w:r>
              <w:rPr>
                <w:noProof/>
                <w:webHidden/>
              </w:rPr>
            </w:r>
            <w:r>
              <w:rPr>
                <w:noProof/>
                <w:webHidden/>
              </w:rPr>
              <w:fldChar w:fldCharType="separate"/>
            </w:r>
            <w:r>
              <w:rPr>
                <w:noProof/>
                <w:webHidden/>
              </w:rPr>
              <w:t>2</w:t>
            </w:r>
            <w:r>
              <w:rPr>
                <w:noProof/>
                <w:webHidden/>
              </w:rPr>
              <w:fldChar w:fldCharType="end"/>
            </w:r>
          </w:hyperlink>
        </w:p>
        <w:p w14:paraId="327FFA5C" w14:textId="6C3C004E" w:rsidR="003730BD" w:rsidRDefault="003730BD">
          <w:pPr>
            <w:pStyle w:val="INNH2"/>
            <w:tabs>
              <w:tab w:val="left" w:pos="880"/>
              <w:tab w:val="right" w:leader="dot" w:pos="9062"/>
            </w:tabs>
            <w:rPr>
              <w:rFonts w:eastAsiaTheme="minorEastAsia"/>
              <w:noProof/>
              <w:lang w:eastAsia="nb-NO"/>
            </w:rPr>
          </w:pPr>
          <w:hyperlink w:anchor="_Toc64375740" w:history="1">
            <w:r w:rsidRPr="00B02B3C">
              <w:rPr>
                <w:rStyle w:val="Hyperkobling"/>
                <w:noProof/>
              </w:rPr>
              <w:t>1.2</w:t>
            </w:r>
            <w:r>
              <w:rPr>
                <w:rFonts w:eastAsiaTheme="minorEastAsia"/>
                <w:noProof/>
                <w:lang w:eastAsia="nb-NO"/>
              </w:rPr>
              <w:tab/>
            </w:r>
            <w:r w:rsidRPr="00B02B3C">
              <w:rPr>
                <w:rStyle w:val="Hyperkobling"/>
                <w:noProof/>
              </w:rPr>
              <w:t>Demokrati</w:t>
            </w:r>
            <w:r>
              <w:rPr>
                <w:noProof/>
                <w:webHidden/>
              </w:rPr>
              <w:tab/>
            </w:r>
            <w:r>
              <w:rPr>
                <w:noProof/>
                <w:webHidden/>
              </w:rPr>
              <w:fldChar w:fldCharType="begin"/>
            </w:r>
            <w:r>
              <w:rPr>
                <w:noProof/>
                <w:webHidden/>
              </w:rPr>
              <w:instrText xml:space="preserve"> PAGEREF _Toc64375740 \h </w:instrText>
            </w:r>
            <w:r>
              <w:rPr>
                <w:noProof/>
                <w:webHidden/>
              </w:rPr>
            </w:r>
            <w:r>
              <w:rPr>
                <w:noProof/>
                <w:webHidden/>
              </w:rPr>
              <w:fldChar w:fldCharType="separate"/>
            </w:r>
            <w:r>
              <w:rPr>
                <w:noProof/>
                <w:webHidden/>
              </w:rPr>
              <w:t>2</w:t>
            </w:r>
            <w:r>
              <w:rPr>
                <w:noProof/>
                <w:webHidden/>
              </w:rPr>
              <w:fldChar w:fldCharType="end"/>
            </w:r>
          </w:hyperlink>
        </w:p>
        <w:p w14:paraId="72B4788E" w14:textId="04883602" w:rsidR="003730BD" w:rsidRDefault="003730BD">
          <w:pPr>
            <w:pStyle w:val="INNH2"/>
            <w:tabs>
              <w:tab w:val="left" w:pos="880"/>
              <w:tab w:val="right" w:leader="dot" w:pos="9062"/>
            </w:tabs>
            <w:rPr>
              <w:rFonts w:eastAsiaTheme="minorEastAsia"/>
              <w:noProof/>
              <w:lang w:eastAsia="nb-NO"/>
            </w:rPr>
          </w:pPr>
          <w:hyperlink w:anchor="_Toc64375741" w:history="1">
            <w:r w:rsidRPr="00B02B3C">
              <w:rPr>
                <w:rStyle w:val="Hyperkobling"/>
                <w:noProof/>
              </w:rPr>
              <w:t>1.3</w:t>
            </w:r>
            <w:r>
              <w:rPr>
                <w:rFonts w:eastAsiaTheme="minorEastAsia"/>
                <w:noProof/>
                <w:lang w:eastAsia="nb-NO"/>
              </w:rPr>
              <w:tab/>
            </w:r>
            <w:r w:rsidRPr="00B02B3C">
              <w:rPr>
                <w:rStyle w:val="Hyperkobling"/>
                <w:noProof/>
              </w:rPr>
              <w:t>Mangfold og gjensidig respekt</w:t>
            </w:r>
            <w:r>
              <w:rPr>
                <w:noProof/>
                <w:webHidden/>
              </w:rPr>
              <w:tab/>
            </w:r>
            <w:r>
              <w:rPr>
                <w:noProof/>
                <w:webHidden/>
              </w:rPr>
              <w:fldChar w:fldCharType="begin"/>
            </w:r>
            <w:r>
              <w:rPr>
                <w:noProof/>
                <w:webHidden/>
              </w:rPr>
              <w:instrText xml:space="preserve"> PAGEREF _Toc64375741 \h </w:instrText>
            </w:r>
            <w:r>
              <w:rPr>
                <w:noProof/>
                <w:webHidden/>
              </w:rPr>
            </w:r>
            <w:r>
              <w:rPr>
                <w:noProof/>
                <w:webHidden/>
              </w:rPr>
              <w:fldChar w:fldCharType="separate"/>
            </w:r>
            <w:r>
              <w:rPr>
                <w:noProof/>
                <w:webHidden/>
              </w:rPr>
              <w:t>2</w:t>
            </w:r>
            <w:r>
              <w:rPr>
                <w:noProof/>
                <w:webHidden/>
              </w:rPr>
              <w:fldChar w:fldCharType="end"/>
            </w:r>
          </w:hyperlink>
        </w:p>
        <w:p w14:paraId="1081D753" w14:textId="2151D975" w:rsidR="003730BD" w:rsidRDefault="003730BD">
          <w:pPr>
            <w:pStyle w:val="INNH2"/>
            <w:tabs>
              <w:tab w:val="left" w:pos="880"/>
              <w:tab w:val="right" w:leader="dot" w:pos="9062"/>
            </w:tabs>
            <w:rPr>
              <w:rFonts w:eastAsiaTheme="minorEastAsia"/>
              <w:noProof/>
              <w:lang w:eastAsia="nb-NO"/>
            </w:rPr>
          </w:pPr>
          <w:hyperlink w:anchor="_Toc64375742" w:history="1">
            <w:r w:rsidRPr="00B02B3C">
              <w:rPr>
                <w:rStyle w:val="Hyperkobling"/>
                <w:noProof/>
              </w:rPr>
              <w:t>1.4</w:t>
            </w:r>
            <w:r>
              <w:rPr>
                <w:rFonts w:eastAsiaTheme="minorEastAsia"/>
                <w:noProof/>
                <w:lang w:eastAsia="nb-NO"/>
              </w:rPr>
              <w:tab/>
            </w:r>
            <w:r w:rsidRPr="00B02B3C">
              <w:rPr>
                <w:rStyle w:val="Hyperkobling"/>
                <w:noProof/>
              </w:rPr>
              <w:t>Likestilling og likeverd</w:t>
            </w:r>
            <w:r>
              <w:rPr>
                <w:noProof/>
                <w:webHidden/>
              </w:rPr>
              <w:tab/>
            </w:r>
            <w:r>
              <w:rPr>
                <w:noProof/>
                <w:webHidden/>
              </w:rPr>
              <w:fldChar w:fldCharType="begin"/>
            </w:r>
            <w:r>
              <w:rPr>
                <w:noProof/>
                <w:webHidden/>
              </w:rPr>
              <w:instrText xml:space="preserve"> PAGEREF _Toc64375742 \h </w:instrText>
            </w:r>
            <w:r>
              <w:rPr>
                <w:noProof/>
                <w:webHidden/>
              </w:rPr>
            </w:r>
            <w:r>
              <w:rPr>
                <w:noProof/>
                <w:webHidden/>
              </w:rPr>
              <w:fldChar w:fldCharType="separate"/>
            </w:r>
            <w:r>
              <w:rPr>
                <w:noProof/>
                <w:webHidden/>
              </w:rPr>
              <w:t>2</w:t>
            </w:r>
            <w:r>
              <w:rPr>
                <w:noProof/>
                <w:webHidden/>
              </w:rPr>
              <w:fldChar w:fldCharType="end"/>
            </w:r>
          </w:hyperlink>
        </w:p>
        <w:p w14:paraId="602E48D1" w14:textId="16A85BD5" w:rsidR="003730BD" w:rsidRDefault="003730BD">
          <w:pPr>
            <w:pStyle w:val="INNH2"/>
            <w:tabs>
              <w:tab w:val="left" w:pos="880"/>
              <w:tab w:val="right" w:leader="dot" w:pos="9062"/>
            </w:tabs>
            <w:rPr>
              <w:rFonts w:eastAsiaTheme="minorEastAsia"/>
              <w:noProof/>
              <w:lang w:eastAsia="nb-NO"/>
            </w:rPr>
          </w:pPr>
          <w:hyperlink w:anchor="_Toc64375743" w:history="1">
            <w:r w:rsidRPr="00B02B3C">
              <w:rPr>
                <w:rStyle w:val="Hyperkobling"/>
                <w:noProof/>
              </w:rPr>
              <w:t>1.5</w:t>
            </w:r>
            <w:r>
              <w:rPr>
                <w:rFonts w:eastAsiaTheme="minorEastAsia"/>
                <w:noProof/>
                <w:lang w:eastAsia="nb-NO"/>
              </w:rPr>
              <w:tab/>
            </w:r>
            <w:r w:rsidRPr="00B02B3C">
              <w:rPr>
                <w:rStyle w:val="Hyperkobling"/>
                <w:noProof/>
              </w:rPr>
              <w:t>Bærekraftig utvikling</w:t>
            </w:r>
            <w:r>
              <w:rPr>
                <w:noProof/>
                <w:webHidden/>
              </w:rPr>
              <w:tab/>
            </w:r>
            <w:r>
              <w:rPr>
                <w:noProof/>
                <w:webHidden/>
              </w:rPr>
              <w:fldChar w:fldCharType="begin"/>
            </w:r>
            <w:r>
              <w:rPr>
                <w:noProof/>
                <w:webHidden/>
              </w:rPr>
              <w:instrText xml:space="preserve"> PAGEREF _Toc64375743 \h </w:instrText>
            </w:r>
            <w:r>
              <w:rPr>
                <w:noProof/>
                <w:webHidden/>
              </w:rPr>
            </w:r>
            <w:r>
              <w:rPr>
                <w:noProof/>
                <w:webHidden/>
              </w:rPr>
              <w:fldChar w:fldCharType="separate"/>
            </w:r>
            <w:r>
              <w:rPr>
                <w:noProof/>
                <w:webHidden/>
              </w:rPr>
              <w:t>2</w:t>
            </w:r>
            <w:r>
              <w:rPr>
                <w:noProof/>
                <w:webHidden/>
              </w:rPr>
              <w:fldChar w:fldCharType="end"/>
            </w:r>
          </w:hyperlink>
        </w:p>
        <w:p w14:paraId="6AAC6692" w14:textId="1E3D4ACC" w:rsidR="003730BD" w:rsidRDefault="003730BD">
          <w:pPr>
            <w:pStyle w:val="INNH2"/>
            <w:tabs>
              <w:tab w:val="left" w:pos="880"/>
              <w:tab w:val="right" w:leader="dot" w:pos="9062"/>
            </w:tabs>
            <w:rPr>
              <w:rFonts w:eastAsiaTheme="minorEastAsia"/>
              <w:noProof/>
              <w:lang w:eastAsia="nb-NO"/>
            </w:rPr>
          </w:pPr>
          <w:hyperlink w:anchor="_Toc64375744" w:history="1">
            <w:r w:rsidRPr="00B02B3C">
              <w:rPr>
                <w:rStyle w:val="Hyperkobling"/>
                <w:noProof/>
              </w:rPr>
              <w:t>1.6</w:t>
            </w:r>
            <w:r>
              <w:rPr>
                <w:rFonts w:eastAsiaTheme="minorEastAsia"/>
                <w:noProof/>
                <w:lang w:eastAsia="nb-NO"/>
              </w:rPr>
              <w:tab/>
            </w:r>
            <w:r w:rsidRPr="00B02B3C">
              <w:rPr>
                <w:rStyle w:val="Hyperkobling"/>
                <w:noProof/>
              </w:rPr>
              <w:t>Livsmestring og helse</w:t>
            </w:r>
            <w:r>
              <w:rPr>
                <w:noProof/>
                <w:webHidden/>
              </w:rPr>
              <w:tab/>
            </w:r>
            <w:r>
              <w:rPr>
                <w:noProof/>
                <w:webHidden/>
              </w:rPr>
              <w:fldChar w:fldCharType="begin"/>
            </w:r>
            <w:r>
              <w:rPr>
                <w:noProof/>
                <w:webHidden/>
              </w:rPr>
              <w:instrText xml:space="preserve"> PAGEREF _Toc64375744 \h </w:instrText>
            </w:r>
            <w:r>
              <w:rPr>
                <w:noProof/>
                <w:webHidden/>
              </w:rPr>
            </w:r>
            <w:r>
              <w:rPr>
                <w:noProof/>
                <w:webHidden/>
              </w:rPr>
              <w:fldChar w:fldCharType="separate"/>
            </w:r>
            <w:r>
              <w:rPr>
                <w:noProof/>
                <w:webHidden/>
              </w:rPr>
              <w:t>3</w:t>
            </w:r>
            <w:r>
              <w:rPr>
                <w:noProof/>
                <w:webHidden/>
              </w:rPr>
              <w:fldChar w:fldCharType="end"/>
            </w:r>
          </w:hyperlink>
        </w:p>
        <w:p w14:paraId="72E7D769" w14:textId="794BFEE3" w:rsidR="003730BD" w:rsidRDefault="003730BD">
          <w:pPr>
            <w:pStyle w:val="INNH3"/>
            <w:tabs>
              <w:tab w:val="left" w:pos="1320"/>
              <w:tab w:val="right" w:leader="dot" w:pos="9062"/>
            </w:tabs>
            <w:rPr>
              <w:rFonts w:eastAsiaTheme="minorEastAsia"/>
              <w:noProof/>
              <w:lang w:eastAsia="nb-NO"/>
            </w:rPr>
          </w:pPr>
          <w:hyperlink w:anchor="_Toc64375745" w:history="1">
            <w:r w:rsidRPr="00B02B3C">
              <w:rPr>
                <w:rStyle w:val="Hyperkobling"/>
                <w:noProof/>
              </w:rPr>
              <w:t>1.6.1</w:t>
            </w:r>
            <w:r>
              <w:rPr>
                <w:rFonts w:eastAsiaTheme="minorEastAsia"/>
                <w:noProof/>
                <w:lang w:eastAsia="nb-NO"/>
              </w:rPr>
              <w:tab/>
            </w:r>
            <w:r w:rsidRPr="00B02B3C">
              <w:rPr>
                <w:rStyle w:val="Hyperkobling"/>
                <w:noProof/>
              </w:rPr>
              <w:t>Satsingsområde – Barnehagens digitale praksis og inkluderende barnehagemiljø</w:t>
            </w:r>
            <w:r>
              <w:rPr>
                <w:noProof/>
                <w:webHidden/>
              </w:rPr>
              <w:tab/>
            </w:r>
            <w:r>
              <w:rPr>
                <w:noProof/>
                <w:webHidden/>
              </w:rPr>
              <w:fldChar w:fldCharType="begin"/>
            </w:r>
            <w:r>
              <w:rPr>
                <w:noProof/>
                <w:webHidden/>
              </w:rPr>
              <w:instrText xml:space="preserve"> PAGEREF _Toc64375745 \h </w:instrText>
            </w:r>
            <w:r>
              <w:rPr>
                <w:noProof/>
                <w:webHidden/>
              </w:rPr>
            </w:r>
            <w:r>
              <w:rPr>
                <w:noProof/>
                <w:webHidden/>
              </w:rPr>
              <w:fldChar w:fldCharType="separate"/>
            </w:r>
            <w:r>
              <w:rPr>
                <w:noProof/>
                <w:webHidden/>
              </w:rPr>
              <w:t>3</w:t>
            </w:r>
            <w:r>
              <w:rPr>
                <w:noProof/>
                <w:webHidden/>
              </w:rPr>
              <w:fldChar w:fldCharType="end"/>
            </w:r>
          </w:hyperlink>
        </w:p>
        <w:p w14:paraId="433FD852" w14:textId="7A1FEBA0" w:rsidR="003730BD" w:rsidRDefault="003730BD">
          <w:pPr>
            <w:pStyle w:val="INNH1"/>
            <w:tabs>
              <w:tab w:val="left" w:pos="440"/>
              <w:tab w:val="right" w:leader="dot" w:pos="9062"/>
            </w:tabs>
            <w:rPr>
              <w:rFonts w:eastAsiaTheme="minorEastAsia"/>
              <w:noProof/>
              <w:lang w:eastAsia="nb-NO"/>
            </w:rPr>
          </w:pPr>
          <w:hyperlink w:anchor="_Toc64375746" w:history="1">
            <w:r w:rsidRPr="00B02B3C">
              <w:rPr>
                <w:rStyle w:val="Hyperkobling"/>
                <w:noProof/>
              </w:rPr>
              <w:t>2</w:t>
            </w:r>
            <w:r>
              <w:rPr>
                <w:rFonts w:eastAsiaTheme="minorEastAsia"/>
                <w:noProof/>
                <w:lang w:eastAsia="nb-NO"/>
              </w:rPr>
              <w:tab/>
            </w:r>
            <w:r w:rsidRPr="00B02B3C">
              <w:rPr>
                <w:rStyle w:val="Hyperkobling"/>
                <w:noProof/>
              </w:rPr>
              <w:t>Barnehagens formål og innhold</w:t>
            </w:r>
            <w:r>
              <w:rPr>
                <w:noProof/>
                <w:webHidden/>
              </w:rPr>
              <w:tab/>
            </w:r>
            <w:r>
              <w:rPr>
                <w:noProof/>
                <w:webHidden/>
              </w:rPr>
              <w:fldChar w:fldCharType="begin"/>
            </w:r>
            <w:r>
              <w:rPr>
                <w:noProof/>
                <w:webHidden/>
              </w:rPr>
              <w:instrText xml:space="preserve"> PAGEREF _Toc64375746 \h </w:instrText>
            </w:r>
            <w:r>
              <w:rPr>
                <w:noProof/>
                <w:webHidden/>
              </w:rPr>
            </w:r>
            <w:r>
              <w:rPr>
                <w:noProof/>
                <w:webHidden/>
              </w:rPr>
              <w:fldChar w:fldCharType="separate"/>
            </w:r>
            <w:r>
              <w:rPr>
                <w:noProof/>
                <w:webHidden/>
              </w:rPr>
              <w:t>3</w:t>
            </w:r>
            <w:r>
              <w:rPr>
                <w:noProof/>
                <w:webHidden/>
              </w:rPr>
              <w:fldChar w:fldCharType="end"/>
            </w:r>
          </w:hyperlink>
        </w:p>
        <w:p w14:paraId="035AA154" w14:textId="17480808" w:rsidR="003730BD" w:rsidRDefault="003730BD">
          <w:pPr>
            <w:pStyle w:val="INNH2"/>
            <w:tabs>
              <w:tab w:val="left" w:pos="880"/>
              <w:tab w:val="right" w:leader="dot" w:pos="9062"/>
            </w:tabs>
            <w:rPr>
              <w:rFonts w:eastAsiaTheme="minorEastAsia"/>
              <w:noProof/>
              <w:lang w:eastAsia="nb-NO"/>
            </w:rPr>
          </w:pPr>
          <w:hyperlink w:anchor="_Toc64375747" w:history="1">
            <w:r w:rsidRPr="00B02B3C">
              <w:rPr>
                <w:rStyle w:val="Hyperkobling"/>
                <w:noProof/>
              </w:rPr>
              <w:t>2.1</w:t>
            </w:r>
            <w:r>
              <w:rPr>
                <w:rFonts w:eastAsiaTheme="minorEastAsia"/>
                <w:noProof/>
                <w:lang w:eastAsia="nb-NO"/>
              </w:rPr>
              <w:tab/>
            </w:r>
            <w:r w:rsidRPr="00B02B3C">
              <w:rPr>
                <w:rStyle w:val="Hyperkobling"/>
                <w:noProof/>
              </w:rPr>
              <w:t>Fagområder</w:t>
            </w:r>
            <w:r>
              <w:rPr>
                <w:noProof/>
                <w:webHidden/>
              </w:rPr>
              <w:tab/>
            </w:r>
            <w:r>
              <w:rPr>
                <w:noProof/>
                <w:webHidden/>
              </w:rPr>
              <w:fldChar w:fldCharType="begin"/>
            </w:r>
            <w:r>
              <w:rPr>
                <w:noProof/>
                <w:webHidden/>
              </w:rPr>
              <w:instrText xml:space="preserve"> PAGEREF _Toc64375747 \h </w:instrText>
            </w:r>
            <w:r>
              <w:rPr>
                <w:noProof/>
                <w:webHidden/>
              </w:rPr>
            </w:r>
            <w:r>
              <w:rPr>
                <w:noProof/>
                <w:webHidden/>
              </w:rPr>
              <w:fldChar w:fldCharType="separate"/>
            </w:r>
            <w:r>
              <w:rPr>
                <w:noProof/>
                <w:webHidden/>
              </w:rPr>
              <w:t>3</w:t>
            </w:r>
            <w:r>
              <w:rPr>
                <w:noProof/>
                <w:webHidden/>
              </w:rPr>
              <w:fldChar w:fldCharType="end"/>
            </w:r>
          </w:hyperlink>
        </w:p>
        <w:p w14:paraId="46EBB755" w14:textId="307E609D" w:rsidR="003730BD" w:rsidRDefault="003730BD">
          <w:pPr>
            <w:pStyle w:val="INNH3"/>
            <w:tabs>
              <w:tab w:val="left" w:pos="1320"/>
              <w:tab w:val="right" w:leader="dot" w:pos="9062"/>
            </w:tabs>
            <w:rPr>
              <w:rFonts w:eastAsiaTheme="minorEastAsia"/>
              <w:noProof/>
              <w:lang w:eastAsia="nb-NO"/>
            </w:rPr>
          </w:pPr>
          <w:hyperlink w:anchor="_Toc64375748" w:history="1">
            <w:r w:rsidRPr="00B02B3C">
              <w:rPr>
                <w:rStyle w:val="Hyperkobling"/>
                <w:noProof/>
              </w:rPr>
              <w:t>2.1.1</w:t>
            </w:r>
            <w:r>
              <w:rPr>
                <w:rFonts w:eastAsiaTheme="minorEastAsia"/>
                <w:noProof/>
                <w:lang w:eastAsia="nb-NO"/>
              </w:rPr>
              <w:tab/>
            </w:r>
            <w:r w:rsidRPr="00B02B3C">
              <w:rPr>
                <w:rStyle w:val="Hyperkobling"/>
                <w:noProof/>
              </w:rPr>
              <w:t>Progresjon</w:t>
            </w:r>
            <w:r>
              <w:rPr>
                <w:noProof/>
                <w:webHidden/>
              </w:rPr>
              <w:tab/>
            </w:r>
            <w:r>
              <w:rPr>
                <w:noProof/>
                <w:webHidden/>
              </w:rPr>
              <w:fldChar w:fldCharType="begin"/>
            </w:r>
            <w:r>
              <w:rPr>
                <w:noProof/>
                <w:webHidden/>
              </w:rPr>
              <w:instrText xml:space="preserve"> PAGEREF _Toc64375748 \h </w:instrText>
            </w:r>
            <w:r>
              <w:rPr>
                <w:noProof/>
                <w:webHidden/>
              </w:rPr>
            </w:r>
            <w:r>
              <w:rPr>
                <w:noProof/>
                <w:webHidden/>
              </w:rPr>
              <w:fldChar w:fldCharType="separate"/>
            </w:r>
            <w:r>
              <w:rPr>
                <w:noProof/>
                <w:webHidden/>
              </w:rPr>
              <w:t>5</w:t>
            </w:r>
            <w:r>
              <w:rPr>
                <w:noProof/>
                <w:webHidden/>
              </w:rPr>
              <w:fldChar w:fldCharType="end"/>
            </w:r>
          </w:hyperlink>
        </w:p>
        <w:p w14:paraId="5BE50AF9" w14:textId="57ABC276" w:rsidR="003730BD" w:rsidRDefault="003730BD">
          <w:pPr>
            <w:pStyle w:val="INNH3"/>
            <w:tabs>
              <w:tab w:val="left" w:pos="1320"/>
              <w:tab w:val="right" w:leader="dot" w:pos="9062"/>
            </w:tabs>
            <w:rPr>
              <w:rFonts w:eastAsiaTheme="minorEastAsia"/>
              <w:noProof/>
              <w:lang w:eastAsia="nb-NO"/>
            </w:rPr>
          </w:pPr>
          <w:hyperlink w:anchor="_Toc64375749" w:history="1">
            <w:r w:rsidRPr="00B02B3C">
              <w:rPr>
                <w:rStyle w:val="Hyperkobling"/>
                <w:noProof/>
              </w:rPr>
              <w:t>2.1.2</w:t>
            </w:r>
            <w:r>
              <w:rPr>
                <w:rFonts w:eastAsiaTheme="minorEastAsia"/>
                <w:noProof/>
                <w:lang w:eastAsia="nb-NO"/>
              </w:rPr>
              <w:tab/>
            </w:r>
            <w:r w:rsidRPr="00B02B3C">
              <w:rPr>
                <w:rStyle w:val="Hyperkobling"/>
                <w:noProof/>
              </w:rPr>
              <w:t>Digital praksis</w:t>
            </w:r>
            <w:r>
              <w:rPr>
                <w:noProof/>
                <w:webHidden/>
              </w:rPr>
              <w:tab/>
            </w:r>
            <w:r>
              <w:rPr>
                <w:noProof/>
                <w:webHidden/>
              </w:rPr>
              <w:fldChar w:fldCharType="begin"/>
            </w:r>
            <w:r>
              <w:rPr>
                <w:noProof/>
                <w:webHidden/>
              </w:rPr>
              <w:instrText xml:space="preserve"> PAGEREF _Toc64375749 \h </w:instrText>
            </w:r>
            <w:r>
              <w:rPr>
                <w:noProof/>
                <w:webHidden/>
              </w:rPr>
            </w:r>
            <w:r>
              <w:rPr>
                <w:noProof/>
                <w:webHidden/>
              </w:rPr>
              <w:fldChar w:fldCharType="separate"/>
            </w:r>
            <w:r>
              <w:rPr>
                <w:noProof/>
                <w:webHidden/>
              </w:rPr>
              <w:t>5</w:t>
            </w:r>
            <w:r>
              <w:rPr>
                <w:noProof/>
                <w:webHidden/>
              </w:rPr>
              <w:fldChar w:fldCharType="end"/>
            </w:r>
          </w:hyperlink>
        </w:p>
        <w:p w14:paraId="7CE2DD27" w14:textId="0D47B662" w:rsidR="003730BD" w:rsidRDefault="003730BD">
          <w:pPr>
            <w:pStyle w:val="INNH2"/>
            <w:tabs>
              <w:tab w:val="left" w:pos="880"/>
              <w:tab w:val="right" w:leader="dot" w:pos="9062"/>
            </w:tabs>
            <w:rPr>
              <w:rFonts w:eastAsiaTheme="minorEastAsia"/>
              <w:noProof/>
              <w:lang w:eastAsia="nb-NO"/>
            </w:rPr>
          </w:pPr>
          <w:hyperlink w:anchor="_Toc64375750" w:history="1">
            <w:r w:rsidRPr="00B02B3C">
              <w:rPr>
                <w:rStyle w:val="Hyperkobling"/>
                <w:noProof/>
              </w:rPr>
              <w:t>2.2</w:t>
            </w:r>
            <w:r>
              <w:rPr>
                <w:rFonts w:eastAsiaTheme="minorEastAsia"/>
                <w:noProof/>
                <w:lang w:eastAsia="nb-NO"/>
              </w:rPr>
              <w:tab/>
            </w:r>
            <w:r w:rsidRPr="00B02B3C">
              <w:rPr>
                <w:rStyle w:val="Hyperkobling"/>
                <w:noProof/>
              </w:rPr>
              <w:t>Barns medvirkning</w:t>
            </w:r>
            <w:r>
              <w:rPr>
                <w:noProof/>
                <w:webHidden/>
              </w:rPr>
              <w:tab/>
            </w:r>
            <w:r>
              <w:rPr>
                <w:noProof/>
                <w:webHidden/>
              </w:rPr>
              <w:fldChar w:fldCharType="begin"/>
            </w:r>
            <w:r>
              <w:rPr>
                <w:noProof/>
                <w:webHidden/>
              </w:rPr>
              <w:instrText xml:space="preserve"> PAGEREF _Toc64375750 \h </w:instrText>
            </w:r>
            <w:r>
              <w:rPr>
                <w:noProof/>
                <w:webHidden/>
              </w:rPr>
            </w:r>
            <w:r>
              <w:rPr>
                <w:noProof/>
                <w:webHidden/>
              </w:rPr>
              <w:fldChar w:fldCharType="separate"/>
            </w:r>
            <w:r>
              <w:rPr>
                <w:noProof/>
                <w:webHidden/>
              </w:rPr>
              <w:t>5</w:t>
            </w:r>
            <w:r>
              <w:rPr>
                <w:noProof/>
                <w:webHidden/>
              </w:rPr>
              <w:fldChar w:fldCharType="end"/>
            </w:r>
          </w:hyperlink>
        </w:p>
        <w:p w14:paraId="264B142F" w14:textId="03AF9AE2" w:rsidR="003730BD" w:rsidRDefault="003730BD">
          <w:pPr>
            <w:pStyle w:val="INNH2"/>
            <w:tabs>
              <w:tab w:val="left" w:pos="880"/>
              <w:tab w:val="right" w:leader="dot" w:pos="9062"/>
            </w:tabs>
            <w:rPr>
              <w:rFonts w:eastAsiaTheme="minorEastAsia"/>
              <w:noProof/>
              <w:lang w:eastAsia="nb-NO"/>
            </w:rPr>
          </w:pPr>
          <w:hyperlink w:anchor="_Toc64375751" w:history="1">
            <w:r w:rsidRPr="00B02B3C">
              <w:rPr>
                <w:rStyle w:val="Hyperkobling"/>
                <w:noProof/>
              </w:rPr>
              <w:t>2.3</w:t>
            </w:r>
            <w:r>
              <w:rPr>
                <w:rFonts w:eastAsiaTheme="minorEastAsia"/>
                <w:noProof/>
                <w:lang w:eastAsia="nb-NO"/>
              </w:rPr>
              <w:tab/>
            </w:r>
            <w:r w:rsidRPr="00B02B3C">
              <w:rPr>
                <w:rStyle w:val="Hyperkobling"/>
                <w:noProof/>
              </w:rPr>
              <w:t>Samarbeid mellom hjem og barnehage</w:t>
            </w:r>
            <w:r>
              <w:rPr>
                <w:noProof/>
                <w:webHidden/>
              </w:rPr>
              <w:tab/>
            </w:r>
            <w:r>
              <w:rPr>
                <w:noProof/>
                <w:webHidden/>
              </w:rPr>
              <w:fldChar w:fldCharType="begin"/>
            </w:r>
            <w:r>
              <w:rPr>
                <w:noProof/>
                <w:webHidden/>
              </w:rPr>
              <w:instrText xml:space="preserve"> PAGEREF _Toc64375751 \h </w:instrText>
            </w:r>
            <w:r>
              <w:rPr>
                <w:noProof/>
                <w:webHidden/>
              </w:rPr>
            </w:r>
            <w:r>
              <w:rPr>
                <w:noProof/>
                <w:webHidden/>
              </w:rPr>
              <w:fldChar w:fldCharType="separate"/>
            </w:r>
            <w:r>
              <w:rPr>
                <w:noProof/>
                <w:webHidden/>
              </w:rPr>
              <w:t>6</w:t>
            </w:r>
            <w:r>
              <w:rPr>
                <w:noProof/>
                <w:webHidden/>
              </w:rPr>
              <w:fldChar w:fldCharType="end"/>
            </w:r>
          </w:hyperlink>
        </w:p>
        <w:p w14:paraId="29522206" w14:textId="74D8823E" w:rsidR="003730BD" w:rsidRDefault="003730BD">
          <w:pPr>
            <w:pStyle w:val="INNH3"/>
            <w:tabs>
              <w:tab w:val="left" w:pos="1320"/>
              <w:tab w:val="right" w:leader="dot" w:pos="9062"/>
            </w:tabs>
            <w:rPr>
              <w:rFonts w:eastAsiaTheme="minorEastAsia"/>
              <w:noProof/>
              <w:lang w:eastAsia="nb-NO"/>
            </w:rPr>
          </w:pPr>
          <w:hyperlink w:anchor="_Toc64375752" w:history="1">
            <w:r w:rsidRPr="00B02B3C">
              <w:rPr>
                <w:rStyle w:val="Hyperkobling"/>
                <w:noProof/>
              </w:rPr>
              <w:t>2.3.1</w:t>
            </w:r>
            <w:r>
              <w:rPr>
                <w:rFonts w:eastAsiaTheme="minorEastAsia"/>
                <w:noProof/>
                <w:lang w:eastAsia="nb-NO"/>
              </w:rPr>
              <w:tab/>
            </w:r>
            <w:r w:rsidRPr="00B02B3C">
              <w:rPr>
                <w:rStyle w:val="Hyperkobling"/>
                <w:noProof/>
              </w:rPr>
              <w:t>Forventninger</w:t>
            </w:r>
            <w:r>
              <w:rPr>
                <w:noProof/>
                <w:webHidden/>
              </w:rPr>
              <w:tab/>
            </w:r>
            <w:r>
              <w:rPr>
                <w:noProof/>
                <w:webHidden/>
              </w:rPr>
              <w:fldChar w:fldCharType="begin"/>
            </w:r>
            <w:r>
              <w:rPr>
                <w:noProof/>
                <w:webHidden/>
              </w:rPr>
              <w:instrText xml:space="preserve"> PAGEREF _Toc64375752 \h </w:instrText>
            </w:r>
            <w:r>
              <w:rPr>
                <w:noProof/>
                <w:webHidden/>
              </w:rPr>
            </w:r>
            <w:r>
              <w:rPr>
                <w:noProof/>
                <w:webHidden/>
              </w:rPr>
              <w:fldChar w:fldCharType="separate"/>
            </w:r>
            <w:r>
              <w:rPr>
                <w:noProof/>
                <w:webHidden/>
              </w:rPr>
              <w:t>6</w:t>
            </w:r>
            <w:r>
              <w:rPr>
                <w:noProof/>
                <w:webHidden/>
              </w:rPr>
              <w:fldChar w:fldCharType="end"/>
            </w:r>
          </w:hyperlink>
        </w:p>
        <w:p w14:paraId="4EEFF694" w14:textId="3076E134" w:rsidR="003730BD" w:rsidRDefault="003730BD">
          <w:pPr>
            <w:pStyle w:val="INNH3"/>
            <w:tabs>
              <w:tab w:val="left" w:pos="1320"/>
              <w:tab w:val="right" w:leader="dot" w:pos="9062"/>
            </w:tabs>
            <w:rPr>
              <w:rFonts w:eastAsiaTheme="minorEastAsia"/>
              <w:noProof/>
              <w:lang w:eastAsia="nb-NO"/>
            </w:rPr>
          </w:pPr>
          <w:hyperlink w:anchor="_Toc64375753" w:history="1">
            <w:r w:rsidRPr="00B02B3C">
              <w:rPr>
                <w:rStyle w:val="Hyperkobling"/>
                <w:noProof/>
              </w:rPr>
              <w:t>2.3.2</w:t>
            </w:r>
            <w:r>
              <w:rPr>
                <w:rFonts w:eastAsiaTheme="minorEastAsia"/>
                <w:noProof/>
                <w:lang w:eastAsia="nb-NO"/>
              </w:rPr>
              <w:tab/>
            </w:r>
            <w:r w:rsidRPr="00B02B3C">
              <w:rPr>
                <w:rStyle w:val="Hyperkobling"/>
                <w:noProof/>
              </w:rPr>
              <w:t>Brukergarantier</w:t>
            </w:r>
            <w:r>
              <w:rPr>
                <w:noProof/>
                <w:webHidden/>
              </w:rPr>
              <w:tab/>
            </w:r>
            <w:r>
              <w:rPr>
                <w:noProof/>
                <w:webHidden/>
              </w:rPr>
              <w:fldChar w:fldCharType="begin"/>
            </w:r>
            <w:r>
              <w:rPr>
                <w:noProof/>
                <w:webHidden/>
              </w:rPr>
              <w:instrText xml:space="preserve"> PAGEREF _Toc64375753 \h </w:instrText>
            </w:r>
            <w:r>
              <w:rPr>
                <w:noProof/>
                <w:webHidden/>
              </w:rPr>
            </w:r>
            <w:r>
              <w:rPr>
                <w:noProof/>
                <w:webHidden/>
              </w:rPr>
              <w:fldChar w:fldCharType="separate"/>
            </w:r>
            <w:r>
              <w:rPr>
                <w:noProof/>
                <w:webHidden/>
              </w:rPr>
              <w:t>6</w:t>
            </w:r>
            <w:r>
              <w:rPr>
                <w:noProof/>
                <w:webHidden/>
              </w:rPr>
              <w:fldChar w:fldCharType="end"/>
            </w:r>
          </w:hyperlink>
        </w:p>
        <w:p w14:paraId="66D360A8" w14:textId="169D17CE" w:rsidR="003730BD" w:rsidRDefault="003730BD">
          <w:pPr>
            <w:pStyle w:val="INNH3"/>
            <w:tabs>
              <w:tab w:val="left" w:pos="1320"/>
              <w:tab w:val="right" w:leader="dot" w:pos="9062"/>
            </w:tabs>
            <w:rPr>
              <w:rFonts w:eastAsiaTheme="minorEastAsia"/>
              <w:noProof/>
              <w:lang w:eastAsia="nb-NO"/>
            </w:rPr>
          </w:pPr>
          <w:hyperlink w:anchor="_Toc64375754" w:history="1">
            <w:r w:rsidRPr="00B02B3C">
              <w:rPr>
                <w:rStyle w:val="Hyperkobling"/>
                <w:noProof/>
              </w:rPr>
              <w:t>2.3.3</w:t>
            </w:r>
            <w:r>
              <w:rPr>
                <w:rFonts w:eastAsiaTheme="minorEastAsia"/>
                <w:noProof/>
                <w:lang w:eastAsia="nb-NO"/>
              </w:rPr>
              <w:tab/>
            </w:r>
            <w:r w:rsidRPr="00B02B3C">
              <w:rPr>
                <w:rStyle w:val="Hyperkobling"/>
                <w:noProof/>
              </w:rPr>
              <w:t>Foreldreråd</w:t>
            </w:r>
            <w:r>
              <w:rPr>
                <w:noProof/>
                <w:webHidden/>
              </w:rPr>
              <w:tab/>
            </w:r>
            <w:r>
              <w:rPr>
                <w:noProof/>
                <w:webHidden/>
              </w:rPr>
              <w:fldChar w:fldCharType="begin"/>
            </w:r>
            <w:r>
              <w:rPr>
                <w:noProof/>
                <w:webHidden/>
              </w:rPr>
              <w:instrText xml:space="preserve"> PAGEREF _Toc64375754 \h </w:instrText>
            </w:r>
            <w:r>
              <w:rPr>
                <w:noProof/>
                <w:webHidden/>
              </w:rPr>
            </w:r>
            <w:r>
              <w:rPr>
                <w:noProof/>
                <w:webHidden/>
              </w:rPr>
              <w:fldChar w:fldCharType="separate"/>
            </w:r>
            <w:r>
              <w:rPr>
                <w:noProof/>
                <w:webHidden/>
              </w:rPr>
              <w:t>6</w:t>
            </w:r>
            <w:r>
              <w:rPr>
                <w:noProof/>
                <w:webHidden/>
              </w:rPr>
              <w:fldChar w:fldCharType="end"/>
            </w:r>
          </w:hyperlink>
        </w:p>
        <w:p w14:paraId="56300584" w14:textId="62AF7AD2" w:rsidR="003730BD" w:rsidRDefault="003730BD">
          <w:pPr>
            <w:pStyle w:val="INNH3"/>
            <w:tabs>
              <w:tab w:val="left" w:pos="1320"/>
              <w:tab w:val="right" w:leader="dot" w:pos="9062"/>
            </w:tabs>
            <w:rPr>
              <w:rFonts w:eastAsiaTheme="minorEastAsia"/>
              <w:noProof/>
              <w:lang w:eastAsia="nb-NO"/>
            </w:rPr>
          </w:pPr>
          <w:hyperlink w:anchor="_Toc64375755" w:history="1">
            <w:r w:rsidRPr="00B02B3C">
              <w:rPr>
                <w:rStyle w:val="Hyperkobling"/>
                <w:noProof/>
              </w:rPr>
              <w:t>2.3.4</w:t>
            </w:r>
            <w:r>
              <w:rPr>
                <w:rFonts w:eastAsiaTheme="minorEastAsia"/>
                <w:noProof/>
                <w:lang w:eastAsia="nb-NO"/>
              </w:rPr>
              <w:tab/>
            </w:r>
            <w:r w:rsidRPr="00B02B3C">
              <w:rPr>
                <w:rStyle w:val="Hyperkobling"/>
                <w:noProof/>
              </w:rPr>
              <w:t>SU</w:t>
            </w:r>
            <w:r>
              <w:rPr>
                <w:noProof/>
                <w:webHidden/>
              </w:rPr>
              <w:tab/>
            </w:r>
            <w:r>
              <w:rPr>
                <w:noProof/>
                <w:webHidden/>
              </w:rPr>
              <w:fldChar w:fldCharType="begin"/>
            </w:r>
            <w:r>
              <w:rPr>
                <w:noProof/>
                <w:webHidden/>
              </w:rPr>
              <w:instrText xml:space="preserve"> PAGEREF _Toc64375755 \h </w:instrText>
            </w:r>
            <w:r>
              <w:rPr>
                <w:noProof/>
                <w:webHidden/>
              </w:rPr>
            </w:r>
            <w:r>
              <w:rPr>
                <w:noProof/>
                <w:webHidden/>
              </w:rPr>
              <w:fldChar w:fldCharType="separate"/>
            </w:r>
            <w:r>
              <w:rPr>
                <w:noProof/>
                <w:webHidden/>
              </w:rPr>
              <w:t>6</w:t>
            </w:r>
            <w:r>
              <w:rPr>
                <w:noProof/>
                <w:webHidden/>
              </w:rPr>
              <w:fldChar w:fldCharType="end"/>
            </w:r>
          </w:hyperlink>
        </w:p>
        <w:p w14:paraId="0B5075CB" w14:textId="60B8DD0A" w:rsidR="003730BD" w:rsidRDefault="003730BD">
          <w:pPr>
            <w:pStyle w:val="INNH2"/>
            <w:tabs>
              <w:tab w:val="left" w:pos="880"/>
              <w:tab w:val="right" w:leader="dot" w:pos="9062"/>
            </w:tabs>
            <w:rPr>
              <w:rFonts w:eastAsiaTheme="minorEastAsia"/>
              <w:noProof/>
              <w:lang w:eastAsia="nb-NO"/>
            </w:rPr>
          </w:pPr>
          <w:hyperlink w:anchor="_Toc64375756" w:history="1">
            <w:r w:rsidRPr="00B02B3C">
              <w:rPr>
                <w:rStyle w:val="Hyperkobling"/>
                <w:noProof/>
              </w:rPr>
              <w:t>2.4</w:t>
            </w:r>
            <w:r>
              <w:rPr>
                <w:rFonts w:eastAsiaTheme="minorEastAsia"/>
                <w:noProof/>
                <w:lang w:eastAsia="nb-NO"/>
              </w:rPr>
              <w:tab/>
            </w:r>
            <w:r w:rsidRPr="00B02B3C">
              <w:rPr>
                <w:rStyle w:val="Hyperkobling"/>
                <w:noProof/>
              </w:rPr>
              <w:t>Overganger</w:t>
            </w:r>
            <w:r>
              <w:rPr>
                <w:noProof/>
                <w:webHidden/>
              </w:rPr>
              <w:tab/>
            </w:r>
            <w:r>
              <w:rPr>
                <w:noProof/>
                <w:webHidden/>
              </w:rPr>
              <w:fldChar w:fldCharType="begin"/>
            </w:r>
            <w:r>
              <w:rPr>
                <w:noProof/>
                <w:webHidden/>
              </w:rPr>
              <w:instrText xml:space="preserve"> PAGEREF _Toc64375756 \h </w:instrText>
            </w:r>
            <w:r>
              <w:rPr>
                <w:noProof/>
                <w:webHidden/>
              </w:rPr>
            </w:r>
            <w:r>
              <w:rPr>
                <w:noProof/>
                <w:webHidden/>
              </w:rPr>
              <w:fldChar w:fldCharType="separate"/>
            </w:r>
            <w:r>
              <w:rPr>
                <w:noProof/>
                <w:webHidden/>
              </w:rPr>
              <w:t>6</w:t>
            </w:r>
            <w:r>
              <w:rPr>
                <w:noProof/>
                <w:webHidden/>
              </w:rPr>
              <w:fldChar w:fldCharType="end"/>
            </w:r>
          </w:hyperlink>
        </w:p>
        <w:p w14:paraId="28C3A23F" w14:textId="7FC334CD" w:rsidR="003730BD" w:rsidRDefault="003730BD">
          <w:pPr>
            <w:pStyle w:val="INNH3"/>
            <w:tabs>
              <w:tab w:val="left" w:pos="1320"/>
              <w:tab w:val="right" w:leader="dot" w:pos="9062"/>
            </w:tabs>
            <w:rPr>
              <w:rFonts w:eastAsiaTheme="minorEastAsia"/>
              <w:noProof/>
              <w:lang w:eastAsia="nb-NO"/>
            </w:rPr>
          </w:pPr>
          <w:hyperlink w:anchor="_Toc64375757" w:history="1">
            <w:r w:rsidRPr="00B02B3C">
              <w:rPr>
                <w:rStyle w:val="Hyperkobling"/>
                <w:noProof/>
              </w:rPr>
              <w:t>2.4.1</w:t>
            </w:r>
            <w:r>
              <w:rPr>
                <w:rFonts w:eastAsiaTheme="minorEastAsia"/>
                <w:noProof/>
                <w:lang w:eastAsia="nb-NO"/>
              </w:rPr>
              <w:tab/>
            </w:r>
            <w:r w:rsidRPr="00B02B3C">
              <w:rPr>
                <w:rStyle w:val="Hyperkobling"/>
                <w:noProof/>
              </w:rPr>
              <w:t>Når barnet begynner i barnehage</w:t>
            </w:r>
            <w:r>
              <w:rPr>
                <w:noProof/>
                <w:webHidden/>
              </w:rPr>
              <w:tab/>
            </w:r>
            <w:r>
              <w:rPr>
                <w:noProof/>
                <w:webHidden/>
              </w:rPr>
              <w:fldChar w:fldCharType="begin"/>
            </w:r>
            <w:r>
              <w:rPr>
                <w:noProof/>
                <w:webHidden/>
              </w:rPr>
              <w:instrText xml:space="preserve"> PAGEREF _Toc64375757 \h </w:instrText>
            </w:r>
            <w:r>
              <w:rPr>
                <w:noProof/>
                <w:webHidden/>
              </w:rPr>
            </w:r>
            <w:r>
              <w:rPr>
                <w:noProof/>
                <w:webHidden/>
              </w:rPr>
              <w:fldChar w:fldCharType="separate"/>
            </w:r>
            <w:r>
              <w:rPr>
                <w:noProof/>
                <w:webHidden/>
              </w:rPr>
              <w:t>7</w:t>
            </w:r>
            <w:r>
              <w:rPr>
                <w:noProof/>
                <w:webHidden/>
              </w:rPr>
              <w:fldChar w:fldCharType="end"/>
            </w:r>
          </w:hyperlink>
        </w:p>
        <w:p w14:paraId="743418E2" w14:textId="5F196C21" w:rsidR="003730BD" w:rsidRDefault="003730BD">
          <w:pPr>
            <w:pStyle w:val="INNH3"/>
            <w:tabs>
              <w:tab w:val="left" w:pos="1320"/>
              <w:tab w:val="right" w:leader="dot" w:pos="9062"/>
            </w:tabs>
            <w:rPr>
              <w:rFonts w:eastAsiaTheme="minorEastAsia"/>
              <w:noProof/>
              <w:lang w:eastAsia="nb-NO"/>
            </w:rPr>
          </w:pPr>
          <w:hyperlink w:anchor="_Toc64375758" w:history="1">
            <w:r w:rsidRPr="00B02B3C">
              <w:rPr>
                <w:rStyle w:val="Hyperkobling"/>
                <w:noProof/>
              </w:rPr>
              <w:t>2.4.2</w:t>
            </w:r>
            <w:r>
              <w:rPr>
                <w:rFonts w:eastAsiaTheme="minorEastAsia"/>
                <w:noProof/>
                <w:lang w:eastAsia="nb-NO"/>
              </w:rPr>
              <w:tab/>
            </w:r>
            <w:r w:rsidRPr="00B02B3C">
              <w:rPr>
                <w:rStyle w:val="Hyperkobling"/>
                <w:noProof/>
              </w:rPr>
              <w:t>Fra avdeling til avdeling</w:t>
            </w:r>
            <w:r>
              <w:rPr>
                <w:noProof/>
                <w:webHidden/>
              </w:rPr>
              <w:tab/>
            </w:r>
            <w:r>
              <w:rPr>
                <w:noProof/>
                <w:webHidden/>
              </w:rPr>
              <w:fldChar w:fldCharType="begin"/>
            </w:r>
            <w:r>
              <w:rPr>
                <w:noProof/>
                <w:webHidden/>
              </w:rPr>
              <w:instrText xml:space="preserve"> PAGEREF _Toc64375758 \h </w:instrText>
            </w:r>
            <w:r>
              <w:rPr>
                <w:noProof/>
                <w:webHidden/>
              </w:rPr>
            </w:r>
            <w:r>
              <w:rPr>
                <w:noProof/>
                <w:webHidden/>
              </w:rPr>
              <w:fldChar w:fldCharType="separate"/>
            </w:r>
            <w:r>
              <w:rPr>
                <w:noProof/>
                <w:webHidden/>
              </w:rPr>
              <w:t>7</w:t>
            </w:r>
            <w:r>
              <w:rPr>
                <w:noProof/>
                <w:webHidden/>
              </w:rPr>
              <w:fldChar w:fldCharType="end"/>
            </w:r>
          </w:hyperlink>
        </w:p>
        <w:p w14:paraId="0DAB99AE" w14:textId="3F90AA38" w:rsidR="003730BD" w:rsidRDefault="003730BD">
          <w:pPr>
            <w:pStyle w:val="INNH3"/>
            <w:tabs>
              <w:tab w:val="left" w:pos="1320"/>
              <w:tab w:val="right" w:leader="dot" w:pos="9062"/>
            </w:tabs>
            <w:rPr>
              <w:rFonts w:eastAsiaTheme="minorEastAsia"/>
              <w:noProof/>
              <w:lang w:eastAsia="nb-NO"/>
            </w:rPr>
          </w:pPr>
          <w:hyperlink w:anchor="_Toc64375759" w:history="1">
            <w:r w:rsidRPr="00B02B3C">
              <w:rPr>
                <w:rStyle w:val="Hyperkobling"/>
                <w:noProof/>
              </w:rPr>
              <w:t>2.4.3</w:t>
            </w:r>
            <w:r>
              <w:rPr>
                <w:rFonts w:eastAsiaTheme="minorEastAsia"/>
                <w:noProof/>
                <w:lang w:eastAsia="nb-NO"/>
              </w:rPr>
              <w:tab/>
            </w:r>
            <w:r w:rsidRPr="00B02B3C">
              <w:rPr>
                <w:rStyle w:val="Hyperkobling"/>
                <w:noProof/>
              </w:rPr>
              <w:t>Fra barnehage til barnehage</w:t>
            </w:r>
            <w:r>
              <w:rPr>
                <w:noProof/>
                <w:webHidden/>
              </w:rPr>
              <w:tab/>
            </w:r>
            <w:r>
              <w:rPr>
                <w:noProof/>
                <w:webHidden/>
              </w:rPr>
              <w:fldChar w:fldCharType="begin"/>
            </w:r>
            <w:r>
              <w:rPr>
                <w:noProof/>
                <w:webHidden/>
              </w:rPr>
              <w:instrText xml:space="preserve"> PAGEREF _Toc64375759 \h </w:instrText>
            </w:r>
            <w:r>
              <w:rPr>
                <w:noProof/>
                <w:webHidden/>
              </w:rPr>
            </w:r>
            <w:r>
              <w:rPr>
                <w:noProof/>
                <w:webHidden/>
              </w:rPr>
              <w:fldChar w:fldCharType="separate"/>
            </w:r>
            <w:r>
              <w:rPr>
                <w:noProof/>
                <w:webHidden/>
              </w:rPr>
              <w:t>7</w:t>
            </w:r>
            <w:r>
              <w:rPr>
                <w:noProof/>
                <w:webHidden/>
              </w:rPr>
              <w:fldChar w:fldCharType="end"/>
            </w:r>
          </w:hyperlink>
        </w:p>
        <w:p w14:paraId="0B335A31" w14:textId="0A922140" w:rsidR="003730BD" w:rsidRDefault="003730BD">
          <w:pPr>
            <w:pStyle w:val="INNH3"/>
            <w:tabs>
              <w:tab w:val="left" w:pos="1320"/>
              <w:tab w:val="right" w:leader="dot" w:pos="9062"/>
            </w:tabs>
            <w:rPr>
              <w:rFonts w:eastAsiaTheme="minorEastAsia"/>
              <w:noProof/>
              <w:lang w:eastAsia="nb-NO"/>
            </w:rPr>
          </w:pPr>
          <w:hyperlink w:anchor="_Toc64375760" w:history="1">
            <w:r w:rsidRPr="00B02B3C">
              <w:rPr>
                <w:rStyle w:val="Hyperkobling"/>
                <w:noProof/>
              </w:rPr>
              <w:t>2.4.4</w:t>
            </w:r>
            <w:r>
              <w:rPr>
                <w:rFonts w:eastAsiaTheme="minorEastAsia"/>
                <w:noProof/>
                <w:lang w:eastAsia="nb-NO"/>
              </w:rPr>
              <w:tab/>
            </w:r>
            <w:r w:rsidRPr="00B02B3C">
              <w:rPr>
                <w:rStyle w:val="Hyperkobling"/>
                <w:noProof/>
              </w:rPr>
              <w:t>Fra barnehage til skole og SFO</w:t>
            </w:r>
            <w:r>
              <w:rPr>
                <w:noProof/>
                <w:webHidden/>
              </w:rPr>
              <w:tab/>
            </w:r>
            <w:r>
              <w:rPr>
                <w:noProof/>
                <w:webHidden/>
              </w:rPr>
              <w:fldChar w:fldCharType="begin"/>
            </w:r>
            <w:r>
              <w:rPr>
                <w:noProof/>
                <w:webHidden/>
              </w:rPr>
              <w:instrText xml:space="preserve"> PAGEREF _Toc64375760 \h </w:instrText>
            </w:r>
            <w:r>
              <w:rPr>
                <w:noProof/>
                <w:webHidden/>
              </w:rPr>
            </w:r>
            <w:r>
              <w:rPr>
                <w:noProof/>
                <w:webHidden/>
              </w:rPr>
              <w:fldChar w:fldCharType="separate"/>
            </w:r>
            <w:r>
              <w:rPr>
                <w:noProof/>
                <w:webHidden/>
              </w:rPr>
              <w:t>7</w:t>
            </w:r>
            <w:r>
              <w:rPr>
                <w:noProof/>
                <w:webHidden/>
              </w:rPr>
              <w:fldChar w:fldCharType="end"/>
            </w:r>
          </w:hyperlink>
        </w:p>
        <w:p w14:paraId="4C17C332" w14:textId="3DB7AF50" w:rsidR="003730BD" w:rsidRDefault="003730BD">
          <w:pPr>
            <w:pStyle w:val="INNH3"/>
            <w:tabs>
              <w:tab w:val="left" w:pos="1320"/>
              <w:tab w:val="right" w:leader="dot" w:pos="9062"/>
            </w:tabs>
            <w:rPr>
              <w:rFonts w:eastAsiaTheme="minorEastAsia"/>
              <w:noProof/>
              <w:lang w:eastAsia="nb-NO"/>
            </w:rPr>
          </w:pPr>
          <w:hyperlink w:anchor="_Toc64375761" w:history="1">
            <w:r w:rsidRPr="00B02B3C">
              <w:rPr>
                <w:rStyle w:val="Hyperkobling"/>
                <w:noProof/>
              </w:rPr>
              <w:t>2.4.5</w:t>
            </w:r>
            <w:r>
              <w:rPr>
                <w:rFonts w:eastAsiaTheme="minorEastAsia"/>
                <w:noProof/>
                <w:lang w:eastAsia="nb-NO"/>
              </w:rPr>
              <w:tab/>
            </w:r>
            <w:r w:rsidRPr="00B02B3C">
              <w:rPr>
                <w:rStyle w:val="Hyperkobling"/>
                <w:noProof/>
              </w:rPr>
              <w:t>Barn med særskilte behov</w:t>
            </w:r>
            <w:r>
              <w:rPr>
                <w:noProof/>
                <w:webHidden/>
              </w:rPr>
              <w:tab/>
            </w:r>
            <w:r>
              <w:rPr>
                <w:noProof/>
                <w:webHidden/>
              </w:rPr>
              <w:fldChar w:fldCharType="begin"/>
            </w:r>
            <w:r>
              <w:rPr>
                <w:noProof/>
                <w:webHidden/>
              </w:rPr>
              <w:instrText xml:space="preserve"> PAGEREF _Toc64375761 \h </w:instrText>
            </w:r>
            <w:r>
              <w:rPr>
                <w:noProof/>
                <w:webHidden/>
              </w:rPr>
            </w:r>
            <w:r>
              <w:rPr>
                <w:noProof/>
                <w:webHidden/>
              </w:rPr>
              <w:fldChar w:fldCharType="separate"/>
            </w:r>
            <w:r>
              <w:rPr>
                <w:noProof/>
                <w:webHidden/>
              </w:rPr>
              <w:t>7</w:t>
            </w:r>
            <w:r>
              <w:rPr>
                <w:noProof/>
                <w:webHidden/>
              </w:rPr>
              <w:fldChar w:fldCharType="end"/>
            </w:r>
          </w:hyperlink>
        </w:p>
        <w:p w14:paraId="46A8343F" w14:textId="4958A594" w:rsidR="003730BD" w:rsidRDefault="003730BD">
          <w:pPr>
            <w:pStyle w:val="INNH2"/>
            <w:tabs>
              <w:tab w:val="left" w:pos="880"/>
              <w:tab w:val="right" w:leader="dot" w:pos="9062"/>
            </w:tabs>
            <w:rPr>
              <w:rFonts w:eastAsiaTheme="minorEastAsia"/>
              <w:noProof/>
              <w:lang w:eastAsia="nb-NO"/>
            </w:rPr>
          </w:pPr>
          <w:hyperlink w:anchor="_Toc64375762" w:history="1">
            <w:r w:rsidRPr="00B02B3C">
              <w:rPr>
                <w:rStyle w:val="Hyperkobling"/>
                <w:noProof/>
              </w:rPr>
              <w:t>2.5</w:t>
            </w:r>
            <w:r>
              <w:rPr>
                <w:rFonts w:eastAsiaTheme="minorEastAsia"/>
                <w:noProof/>
                <w:lang w:eastAsia="nb-NO"/>
              </w:rPr>
              <w:tab/>
            </w:r>
            <w:r w:rsidRPr="00B02B3C">
              <w:rPr>
                <w:rStyle w:val="Hyperkobling"/>
                <w:noProof/>
              </w:rPr>
              <w:t>Forebyggende arbeid mot mobbing</w:t>
            </w:r>
            <w:r>
              <w:rPr>
                <w:noProof/>
                <w:webHidden/>
              </w:rPr>
              <w:tab/>
            </w:r>
            <w:r>
              <w:rPr>
                <w:noProof/>
                <w:webHidden/>
              </w:rPr>
              <w:fldChar w:fldCharType="begin"/>
            </w:r>
            <w:r>
              <w:rPr>
                <w:noProof/>
                <w:webHidden/>
              </w:rPr>
              <w:instrText xml:space="preserve"> PAGEREF _Toc64375762 \h </w:instrText>
            </w:r>
            <w:r>
              <w:rPr>
                <w:noProof/>
                <w:webHidden/>
              </w:rPr>
            </w:r>
            <w:r>
              <w:rPr>
                <w:noProof/>
                <w:webHidden/>
              </w:rPr>
              <w:fldChar w:fldCharType="separate"/>
            </w:r>
            <w:r>
              <w:rPr>
                <w:noProof/>
                <w:webHidden/>
              </w:rPr>
              <w:t>7</w:t>
            </w:r>
            <w:r>
              <w:rPr>
                <w:noProof/>
                <w:webHidden/>
              </w:rPr>
              <w:fldChar w:fldCharType="end"/>
            </w:r>
          </w:hyperlink>
        </w:p>
        <w:p w14:paraId="3DE941FC" w14:textId="0CD1388E" w:rsidR="003730BD" w:rsidRDefault="003730BD">
          <w:pPr>
            <w:pStyle w:val="INNH1"/>
            <w:tabs>
              <w:tab w:val="left" w:pos="440"/>
              <w:tab w:val="right" w:leader="dot" w:pos="9062"/>
            </w:tabs>
            <w:rPr>
              <w:rFonts w:eastAsiaTheme="minorEastAsia"/>
              <w:noProof/>
              <w:lang w:eastAsia="nb-NO"/>
            </w:rPr>
          </w:pPr>
          <w:hyperlink w:anchor="_Toc64375763" w:history="1">
            <w:r w:rsidRPr="00B02B3C">
              <w:rPr>
                <w:rStyle w:val="Hyperkobling"/>
                <w:noProof/>
              </w:rPr>
              <w:t>3</w:t>
            </w:r>
            <w:r>
              <w:rPr>
                <w:rFonts w:eastAsiaTheme="minorEastAsia"/>
                <w:noProof/>
                <w:lang w:eastAsia="nb-NO"/>
              </w:rPr>
              <w:tab/>
            </w:r>
            <w:r w:rsidRPr="00B02B3C">
              <w:rPr>
                <w:rStyle w:val="Hyperkobling"/>
                <w:noProof/>
              </w:rPr>
              <w:t>Barnehagens struktur for samarbeid</w:t>
            </w:r>
            <w:r>
              <w:rPr>
                <w:noProof/>
                <w:webHidden/>
              </w:rPr>
              <w:tab/>
            </w:r>
            <w:r>
              <w:rPr>
                <w:noProof/>
                <w:webHidden/>
              </w:rPr>
              <w:fldChar w:fldCharType="begin"/>
            </w:r>
            <w:r>
              <w:rPr>
                <w:noProof/>
                <w:webHidden/>
              </w:rPr>
              <w:instrText xml:space="preserve"> PAGEREF _Toc64375763 \h </w:instrText>
            </w:r>
            <w:r>
              <w:rPr>
                <w:noProof/>
                <w:webHidden/>
              </w:rPr>
            </w:r>
            <w:r>
              <w:rPr>
                <w:noProof/>
                <w:webHidden/>
              </w:rPr>
              <w:fldChar w:fldCharType="separate"/>
            </w:r>
            <w:r>
              <w:rPr>
                <w:noProof/>
                <w:webHidden/>
              </w:rPr>
              <w:t>8</w:t>
            </w:r>
            <w:r>
              <w:rPr>
                <w:noProof/>
                <w:webHidden/>
              </w:rPr>
              <w:fldChar w:fldCharType="end"/>
            </w:r>
          </w:hyperlink>
        </w:p>
        <w:p w14:paraId="38952602" w14:textId="110AC39C" w:rsidR="003730BD" w:rsidRDefault="003730BD">
          <w:pPr>
            <w:pStyle w:val="INNH2"/>
            <w:tabs>
              <w:tab w:val="left" w:pos="880"/>
              <w:tab w:val="right" w:leader="dot" w:pos="9062"/>
            </w:tabs>
            <w:rPr>
              <w:rFonts w:eastAsiaTheme="minorEastAsia"/>
              <w:noProof/>
              <w:lang w:eastAsia="nb-NO"/>
            </w:rPr>
          </w:pPr>
          <w:hyperlink w:anchor="_Toc64375764" w:history="1">
            <w:r w:rsidRPr="00B02B3C">
              <w:rPr>
                <w:rStyle w:val="Hyperkobling"/>
                <w:noProof/>
              </w:rPr>
              <w:t>3.1</w:t>
            </w:r>
            <w:r>
              <w:rPr>
                <w:rFonts w:eastAsiaTheme="minorEastAsia"/>
                <w:noProof/>
                <w:lang w:eastAsia="nb-NO"/>
              </w:rPr>
              <w:tab/>
            </w:r>
            <w:r w:rsidRPr="00B02B3C">
              <w:rPr>
                <w:rStyle w:val="Hyperkobling"/>
                <w:noProof/>
              </w:rPr>
              <w:t>Avdelingsmøter</w:t>
            </w:r>
            <w:r>
              <w:rPr>
                <w:noProof/>
                <w:webHidden/>
              </w:rPr>
              <w:tab/>
            </w:r>
            <w:r>
              <w:rPr>
                <w:noProof/>
                <w:webHidden/>
              </w:rPr>
              <w:fldChar w:fldCharType="begin"/>
            </w:r>
            <w:r>
              <w:rPr>
                <w:noProof/>
                <w:webHidden/>
              </w:rPr>
              <w:instrText xml:space="preserve"> PAGEREF _Toc64375764 \h </w:instrText>
            </w:r>
            <w:r>
              <w:rPr>
                <w:noProof/>
                <w:webHidden/>
              </w:rPr>
            </w:r>
            <w:r>
              <w:rPr>
                <w:noProof/>
                <w:webHidden/>
              </w:rPr>
              <w:fldChar w:fldCharType="separate"/>
            </w:r>
            <w:r>
              <w:rPr>
                <w:noProof/>
                <w:webHidden/>
              </w:rPr>
              <w:t>8</w:t>
            </w:r>
            <w:r>
              <w:rPr>
                <w:noProof/>
                <w:webHidden/>
              </w:rPr>
              <w:fldChar w:fldCharType="end"/>
            </w:r>
          </w:hyperlink>
        </w:p>
        <w:p w14:paraId="4CDFDCD0" w14:textId="0DBA61DE" w:rsidR="003730BD" w:rsidRDefault="003730BD">
          <w:pPr>
            <w:pStyle w:val="INNH2"/>
            <w:tabs>
              <w:tab w:val="left" w:pos="880"/>
              <w:tab w:val="right" w:leader="dot" w:pos="9062"/>
            </w:tabs>
            <w:rPr>
              <w:rFonts w:eastAsiaTheme="minorEastAsia"/>
              <w:noProof/>
              <w:lang w:eastAsia="nb-NO"/>
            </w:rPr>
          </w:pPr>
          <w:hyperlink w:anchor="_Toc64375765" w:history="1">
            <w:r w:rsidRPr="00B02B3C">
              <w:rPr>
                <w:rStyle w:val="Hyperkobling"/>
                <w:noProof/>
              </w:rPr>
              <w:t>3.2</w:t>
            </w:r>
            <w:r>
              <w:rPr>
                <w:rFonts w:eastAsiaTheme="minorEastAsia"/>
                <w:noProof/>
                <w:lang w:eastAsia="nb-NO"/>
              </w:rPr>
              <w:tab/>
            </w:r>
            <w:r w:rsidRPr="00B02B3C">
              <w:rPr>
                <w:rStyle w:val="Hyperkobling"/>
                <w:noProof/>
              </w:rPr>
              <w:t>Personalmøter</w:t>
            </w:r>
            <w:r>
              <w:rPr>
                <w:noProof/>
                <w:webHidden/>
              </w:rPr>
              <w:tab/>
            </w:r>
            <w:r>
              <w:rPr>
                <w:noProof/>
                <w:webHidden/>
              </w:rPr>
              <w:fldChar w:fldCharType="begin"/>
            </w:r>
            <w:r>
              <w:rPr>
                <w:noProof/>
                <w:webHidden/>
              </w:rPr>
              <w:instrText xml:space="preserve"> PAGEREF _Toc64375765 \h </w:instrText>
            </w:r>
            <w:r>
              <w:rPr>
                <w:noProof/>
                <w:webHidden/>
              </w:rPr>
            </w:r>
            <w:r>
              <w:rPr>
                <w:noProof/>
                <w:webHidden/>
              </w:rPr>
              <w:fldChar w:fldCharType="separate"/>
            </w:r>
            <w:r>
              <w:rPr>
                <w:noProof/>
                <w:webHidden/>
              </w:rPr>
              <w:t>8</w:t>
            </w:r>
            <w:r>
              <w:rPr>
                <w:noProof/>
                <w:webHidden/>
              </w:rPr>
              <w:fldChar w:fldCharType="end"/>
            </w:r>
          </w:hyperlink>
        </w:p>
        <w:p w14:paraId="4326F958" w14:textId="6ABC8AE5" w:rsidR="003730BD" w:rsidRDefault="003730BD">
          <w:pPr>
            <w:pStyle w:val="INNH2"/>
            <w:tabs>
              <w:tab w:val="left" w:pos="880"/>
              <w:tab w:val="right" w:leader="dot" w:pos="9062"/>
            </w:tabs>
            <w:rPr>
              <w:rFonts w:eastAsiaTheme="minorEastAsia"/>
              <w:noProof/>
              <w:lang w:eastAsia="nb-NO"/>
            </w:rPr>
          </w:pPr>
          <w:hyperlink w:anchor="_Toc64375766" w:history="1">
            <w:r w:rsidRPr="00B02B3C">
              <w:rPr>
                <w:rStyle w:val="Hyperkobling"/>
                <w:noProof/>
              </w:rPr>
              <w:t>3.3</w:t>
            </w:r>
            <w:r>
              <w:rPr>
                <w:rFonts w:eastAsiaTheme="minorEastAsia"/>
                <w:noProof/>
                <w:lang w:eastAsia="nb-NO"/>
              </w:rPr>
              <w:tab/>
            </w:r>
            <w:r w:rsidRPr="00B02B3C">
              <w:rPr>
                <w:rStyle w:val="Hyperkobling"/>
                <w:noProof/>
              </w:rPr>
              <w:t>Styrermøter</w:t>
            </w:r>
            <w:r>
              <w:rPr>
                <w:noProof/>
                <w:webHidden/>
              </w:rPr>
              <w:tab/>
            </w:r>
            <w:r>
              <w:rPr>
                <w:noProof/>
                <w:webHidden/>
              </w:rPr>
              <w:fldChar w:fldCharType="begin"/>
            </w:r>
            <w:r>
              <w:rPr>
                <w:noProof/>
                <w:webHidden/>
              </w:rPr>
              <w:instrText xml:space="preserve"> PAGEREF _Toc64375766 \h </w:instrText>
            </w:r>
            <w:r>
              <w:rPr>
                <w:noProof/>
                <w:webHidden/>
              </w:rPr>
            </w:r>
            <w:r>
              <w:rPr>
                <w:noProof/>
                <w:webHidden/>
              </w:rPr>
              <w:fldChar w:fldCharType="separate"/>
            </w:r>
            <w:r>
              <w:rPr>
                <w:noProof/>
                <w:webHidden/>
              </w:rPr>
              <w:t>8</w:t>
            </w:r>
            <w:r>
              <w:rPr>
                <w:noProof/>
                <w:webHidden/>
              </w:rPr>
              <w:fldChar w:fldCharType="end"/>
            </w:r>
          </w:hyperlink>
        </w:p>
        <w:p w14:paraId="49388062" w14:textId="01DBFD0C" w:rsidR="003730BD" w:rsidRDefault="003730BD">
          <w:pPr>
            <w:pStyle w:val="INNH2"/>
            <w:tabs>
              <w:tab w:val="left" w:pos="880"/>
              <w:tab w:val="right" w:leader="dot" w:pos="9062"/>
            </w:tabs>
            <w:rPr>
              <w:rFonts w:eastAsiaTheme="minorEastAsia"/>
              <w:noProof/>
              <w:lang w:eastAsia="nb-NO"/>
            </w:rPr>
          </w:pPr>
          <w:hyperlink w:anchor="_Toc64375767" w:history="1">
            <w:r w:rsidRPr="00B02B3C">
              <w:rPr>
                <w:rStyle w:val="Hyperkobling"/>
                <w:noProof/>
              </w:rPr>
              <w:t>3.4</w:t>
            </w:r>
            <w:r>
              <w:rPr>
                <w:rFonts w:eastAsiaTheme="minorEastAsia"/>
                <w:noProof/>
                <w:lang w:eastAsia="nb-NO"/>
              </w:rPr>
              <w:tab/>
            </w:r>
            <w:r w:rsidRPr="00B02B3C">
              <w:rPr>
                <w:rStyle w:val="Hyperkobling"/>
                <w:noProof/>
              </w:rPr>
              <w:t>Pedagogisk ledernettverk</w:t>
            </w:r>
            <w:r>
              <w:rPr>
                <w:noProof/>
                <w:webHidden/>
              </w:rPr>
              <w:tab/>
            </w:r>
            <w:r>
              <w:rPr>
                <w:noProof/>
                <w:webHidden/>
              </w:rPr>
              <w:fldChar w:fldCharType="begin"/>
            </w:r>
            <w:r>
              <w:rPr>
                <w:noProof/>
                <w:webHidden/>
              </w:rPr>
              <w:instrText xml:space="preserve"> PAGEREF _Toc64375767 \h </w:instrText>
            </w:r>
            <w:r>
              <w:rPr>
                <w:noProof/>
                <w:webHidden/>
              </w:rPr>
            </w:r>
            <w:r>
              <w:rPr>
                <w:noProof/>
                <w:webHidden/>
              </w:rPr>
              <w:fldChar w:fldCharType="separate"/>
            </w:r>
            <w:r>
              <w:rPr>
                <w:noProof/>
                <w:webHidden/>
              </w:rPr>
              <w:t>8</w:t>
            </w:r>
            <w:r>
              <w:rPr>
                <w:noProof/>
                <w:webHidden/>
              </w:rPr>
              <w:fldChar w:fldCharType="end"/>
            </w:r>
          </w:hyperlink>
        </w:p>
        <w:p w14:paraId="17A1FA28" w14:textId="20FDEC17" w:rsidR="003730BD" w:rsidRDefault="003730BD">
          <w:pPr>
            <w:pStyle w:val="INNH2"/>
            <w:tabs>
              <w:tab w:val="left" w:pos="880"/>
              <w:tab w:val="right" w:leader="dot" w:pos="9062"/>
            </w:tabs>
            <w:rPr>
              <w:rFonts w:eastAsiaTheme="minorEastAsia"/>
              <w:noProof/>
              <w:lang w:eastAsia="nb-NO"/>
            </w:rPr>
          </w:pPr>
          <w:hyperlink w:anchor="_Toc64375768" w:history="1">
            <w:r w:rsidRPr="00B02B3C">
              <w:rPr>
                <w:rStyle w:val="Hyperkobling"/>
                <w:noProof/>
              </w:rPr>
              <w:t>3.5</w:t>
            </w:r>
            <w:r>
              <w:rPr>
                <w:rFonts w:eastAsiaTheme="minorEastAsia"/>
                <w:noProof/>
                <w:lang w:eastAsia="nb-NO"/>
              </w:rPr>
              <w:tab/>
            </w:r>
            <w:r w:rsidRPr="00B02B3C">
              <w:rPr>
                <w:rStyle w:val="Hyperkobling"/>
                <w:noProof/>
              </w:rPr>
              <w:t>Tverrfaglig arbeid</w:t>
            </w:r>
            <w:r>
              <w:rPr>
                <w:noProof/>
                <w:webHidden/>
              </w:rPr>
              <w:tab/>
            </w:r>
            <w:r>
              <w:rPr>
                <w:noProof/>
                <w:webHidden/>
              </w:rPr>
              <w:fldChar w:fldCharType="begin"/>
            </w:r>
            <w:r>
              <w:rPr>
                <w:noProof/>
                <w:webHidden/>
              </w:rPr>
              <w:instrText xml:space="preserve"> PAGEREF _Toc64375768 \h </w:instrText>
            </w:r>
            <w:r>
              <w:rPr>
                <w:noProof/>
                <w:webHidden/>
              </w:rPr>
            </w:r>
            <w:r>
              <w:rPr>
                <w:noProof/>
                <w:webHidden/>
              </w:rPr>
              <w:fldChar w:fldCharType="separate"/>
            </w:r>
            <w:r>
              <w:rPr>
                <w:noProof/>
                <w:webHidden/>
              </w:rPr>
              <w:t>8</w:t>
            </w:r>
            <w:r>
              <w:rPr>
                <w:noProof/>
                <w:webHidden/>
              </w:rPr>
              <w:fldChar w:fldCharType="end"/>
            </w:r>
          </w:hyperlink>
        </w:p>
        <w:p w14:paraId="3C06A01B" w14:textId="5EB458EF" w:rsidR="003730BD" w:rsidRDefault="003730BD">
          <w:pPr>
            <w:pStyle w:val="INNH2"/>
            <w:tabs>
              <w:tab w:val="left" w:pos="880"/>
              <w:tab w:val="right" w:leader="dot" w:pos="9062"/>
            </w:tabs>
            <w:rPr>
              <w:rFonts w:eastAsiaTheme="minorEastAsia"/>
              <w:noProof/>
              <w:lang w:eastAsia="nb-NO"/>
            </w:rPr>
          </w:pPr>
          <w:hyperlink w:anchor="_Toc64375769" w:history="1">
            <w:r w:rsidRPr="00B02B3C">
              <w:rPr>
                <w:rStyle w:val="Hyperkobling"/>
                <w:noProof/>
              </w:rPr>
              <w:t>3.6</w:t>
            </w:r>
            <w:r>
              <w:rPr>
                <w:rFonts w:eastAsiaTheme="minorEastAsia"/>
                <w:noProof/>
                <w:lang w:eastAsia="nb-NO"/>
              </w:rPr>
              <w:tab/>
            </w:r>
            <w:r w:rsidRPr="00B02B3C">
              <w:rPr>
                <w:rStyle w:val="Hyperkobling"/>
                <w:noProof/>
              </w:rPr>
              <w:t>Ressursgrupper</w:t>
            </w:r>
            <w:r>
              <w:rPr>
                <w:noProof/>
                <w:webHidden/>
              </w:rPr>
              <w:tab/>
            </w:r>
            <w:r>
              <w:rPr>
                <w:noProof/>
                <w:webHidden/>
              </w:rPr>
              <w:fldChar w:fldCharType="begin"/>
            </w:r>
            <w:r>
              <w:rPr>
                <w:noProof/>
                <w:webHidden/>
              </w:rPr>
              <w:instrText xml:space="preserve"> PAGEREF _Toc64375769 \h </w:instrText>
            </w:r>
            <w:r>
              <w:rPr>
                <w:noProof/>
                <w:webHidden/>
              </w:rPr>
            </w:r>
            <w:r>
              <w:rPr>
                <w:noProof/>
                <w:webHidden/>
              </w:rPr>
              <w:fldChar w:fldCharType="separate"/>
            </w:r>
            <w:r>
              <w:rPr>
                <w:noProof/>
                <w:webHidden/>
              </w:rPr>
              <w:t>8</w:t>
            </w:r>
            <w:r>
              <w:rPr>
                <w:noProof/>
                <w:webHidden/>
              </w:rPr>
              <w:fldChar w:fldCharType="end"/>
            </w:r>
          </w:hyperlink>
        </w:p>
        <w:p w14:paraId="653901E6" w14:textId="05A6009B" w:rsidR="003730BD" w:rsidRDefault="003730BD">
          <w:pPr>
            <w:pStyle w:val="INNH2"/>
            <w:tabs>
              <w:tab w:val="left" w:pos="880"/>
              <w:tab w:val="right" w:leader="dot" w:pos="9062"/>
            </w:tabs>
            <w:rPr>
              <w:rFonts w:eastAsiaTheme="minorEastAsia"/>
              <w:noProof/>
              <w:lang w:eastAsia="nb-NO"/>
            </w:rPr>
          </w:pPr>
          <w:hyperlink w:anchor="_Toc64375770" w:history="1">
            <w:r w:rsidRPr="00B02B3C">
              <w:rPr>
                <w:rStyle w:val="Hyperkobling"/>
                <w:noProof/>
              </w:rPr>
              <w:t>3.7</w:t>
            </w:r>
            <w:r>
              <w:rPr>
                <w:rFonts w:eastAsiaTheme="minorEastAsia"/>
                <w:noProof/>
                <w:lang w:eastAsia="nb-NO"/>
              </w:rPr>
              <w:tab/>
            </w:r>
            <w:r w:rsidRPr="00B02B3C">
              <w:rPr>
                <w:rStyle w:val="Hyperkobling"/>
                <w:noProof/>
              </w:rPr>
              <w:t>Interkommunalt nettverk</w:t>
            </w:r>
            <w:r>
              <w:rPr>
                <w:noProof/>
                <w:webHidden/>
              </w:rPr>
              <w:tab/>
            </w:r>
            <w:r>
              <w:rPr>
                <w:noProof/>
                <w:webHidden/>
              </w:rPr>
              <w:fldChar w:fldCharType="begin"/>
            </w:r>
            <w:r>
              <w:rPr>
                <w:noProof/>
                <w:webHidden/>
              </w:rPr>
              <w:instrText xml:space="preserve"> PAGEREF _Toc64375770 \h </w:instrText>
            </w:r>
            <w:r>
              <w:rPr>
                <w:noProof/>
                <w:webHidden/>
              </w:rPr>
            </w:r>
            <w:r>
              <w:rPr>
                <w:noProof/>
                <w:webHidden/>
              </w:rPr>
              <w:fldChar w:fldCharType="separate"/>
            </w:r>
            <w:r>
              <w:rPr>
                <w:noProof/>
                <w:webHidden/>
              </w:rPr>
              <w:t>8</w:t>
            </w:r>
            <w:r>
              <w:rPr>
                <w:noProof/>
                <w:webHidden/>
              </w:rPr>
              <w:fldChar w:fldCharType="end"/>
            </w:r>
          </w:hyperlink>
        </w:p>
        <w:p w14:paraId="570AC971" w14:textId="5B15B8FA" w:rsidR="003730BD" w:rsidRDefault="003730BD">
          <w:pPr>
            <w:pStyle w:val="INNH2"/>
            <w:tabs>
              <w:tab w:val="left" w:pos="880"/>
              <w:tab w:val="right" w:leader="dot" w:pos="9062"/>
            </w:tabs>
            <w:rPr>
              <w:rFonts w:eastAsiaTheme="minorEastAsia"/>
              <w:noProof/>
              <w:lang w:eastAsia="nb-NO"/>
            </w:rPr>
          </w:pPr>
          <w:hyperlink w:anchor="_Toc64375771" w:history="1">
            <w:r w:rsidRPr="00B02B3C">
              <w:rPr>
                <w:rStyle w:val="Hyperkobling"/>
                <w:noProof/>
              </w:rPr>
              <w:t>3.8</w:t>
            </w:r>
            <w:r>
              <w:rPr>
                <w:rFonts w:eastAsiaTheme="minorEastAsia"/>
                <w:noProof/>
                <w:lang w:eastAsia="nb-NO"/>
              </w:rPr>
              <w:tab/>
            </w:r>
            <w:r w:rsidRPr="00B02B3C">
              <w:rPr>
                <w:rStyle w:val="Hyperkobling"/>
                <w:noProof/>
              </w:rPr>
              <w:t>Egenvurdering</w:t>
            </w:r>
            <w:r>
              <w:rPr>
                <w:noProof/>
                <w:webHidden/>
              </w:rPr>
              <w:tab/>
            </w:r>
            <w:r>
              <w:rPr>
                <w:noProof/>
                <w:webHidden/>
              </w:rPr>
              <w:fldChar w:fldCharType="begin"/>
            </w:r>
            <w:r>
              <w:rPr>
                <w:noProof/>
                <w:webHidden/>
              </w:rPr>
              <w:instrText xml:space="preserve"> PAGEREF _Toc64375771 \h </w:instrText>
            </w:r>
            <w:r>
              <w:rPr>
                <w:noProof/>
                <w:webHidden/>
              </w:rPr>
            </w:r>
            <w:r>
              <w:rPr>
                <w:noProof/>
                <w:webHidden/>
              </w:rPr>
              <w:fldChar w:fldCharType="separate"/>
            </w:r>
            <w:r>
              <w:rPr>
                <w:noProof/>
                <w:webHidden/>
              </w:rPr>
              <w:t>9</w:t>
            </w:r>
            <w:r>
              <w:rPr>
                <w:noProof/>
                <w:webHidden/>
              </w:rPr>
              <w:fldChar w:fldCharType="end"/>
            </w:r>
          </w:hyperlink>
        </w:p>
        <w:p w14:paraId="53D3FEA7" w14:textId="53DEDBAD" w:rsidR="003A1619" w:rsidRDefault="003A1619">
          <w:r>
            <w:rPr>
              <w:b/>
              <w:bCs/>
            </w:rPr>
            <w:fldChar w:fldCharType="end"/>
          </w:r>
        </w:p>
      </w:sdtContent>
    </w:sdt>
    <w:p w14:paraId="06DD3A84" w14:textId="77777777" w:rsidR="005C72B9" w:rsidRDefault="003A1619" w:rsidP="003A1619">
      <w:pPr>
        <w:pStyle w:val="Overskrift1"/>
      </w:pPr>
      <w:bookmarkStart w:id="0" w:name="_Toc64375738"/>
      <w:r>
        <w:lastRenderedPageBreak/>
        <w:t>Barnehagens verdigrunnlag</w:t>
      </w:r>
      <w:bookmarkEnd w:id="0"/>
    </w:p>
    <w:p w14:paraId="701A985E" w14:textId="77777777" w:rsidR="003A1619" w:rsidRDefault="003A1619" w:rsidP="003A1619">
      <w:r>
        <w:t xml:space="preserve">Barnehagens verdigrunnlag skal formidles, praktiseres og oppleves i alle deler av barnehagens pedagogiske arbeid. </w:t>
      </w:r>
    </w:p>
    <w:p w14:paraId="475433C0" w14:textId="77777777" w:rsidR="00F4558B" w:rsidRDefault="00F4558B" w:rsidP="00F4558B">
      <w:r>
        <w:t>Kjerneverdier i barnehagene er trygghet, mestring og gode relasjoner.</w:t>
      </w:r>
    </w:p>
    <w:p w14:paraId="04523248" w14:textId="77777777" w:rsidR="003A1619" w:rsidRDefault="003A1619" w:rsidP="00F4558B"/>
    <w:p w14:paraId="605FAC5A" w14:textId="77777777" w:rsidR="003A1619" w:rsidRDefault="003A1619" w:rsidP="003A1619">
      <w:pPr>
        <w:pStyle w:val="Overskrift2"/>
      </w:pPr>
      <w:bookmarkStart w:id="1" w:name="_Toc64375739"/>
      <w:r>
        <w:t>Barn og barndom</w:t>
      </w:r>
      <w:bookmarkEnd w:id="1"/>
    </w:p>
    <w:p w14:paraId="5163DB60" w14:textId="77777777" w:rsidR="003A1619" w:rsidRDefault="00765779" w:rsidP="003A1619">
      <w:r>
        <w:t>Barnehagen skal anerkjenne og ivareta barndommens egenverdi. Å bidra til at alle barn som går i barnehage, får en god barndom preget av trivsel, vennskap og lek, er fundamentalt.</w:t>
      </w:r>
    </w:p>
    <w:p w14:paraId="7EE3D42D" w14:textId="77777777" w:rsidR="00765779" w:rsidRDefault="00765779" w:rsidP="003A1619">
      <w:r>
        <w:t>Barn i barnehage i Lyngen kommune skal oppleve:</w:t>
      </w:r>
    </w:p>
    <w:p w14:paraId="054FCE8B" w14:textId="77777777" w:rsidR="00765779" w:rsidRDefault="00DA7556" w:rsidP="00765779">
      <w:pPr>
        <w:pStyle w:val="Listeavsnitt"/>
        <w:numPr>
          <w:ilvl w:val="0"/>
          <w:numId w:val="3"/>
        </w:numPr>
      </w:pPr>
      <w:r>
        <w:t>Erfare gode vennskap</w:t>
      </w:r>
    </w:p>
    <w:p w14:paraId="61B35847" w14:textId="77777777" w:rsidR="00DA7556" w:rsidRDefault="00DA7556" w:rsidP="00765779">
      <w:pPr>
        <w:pStyle w:val="Listeavsnitt"/>
        <w:numPr>
          <w:ilvl w:val="0"/>
          <w:numId w:val="3"/>
        </w:numPr>
      </w:pPr>
      <w:r>
        <w:t>Nærværende og deltagende voksne</w:t>
      </w:r>
    </w:p>
    <w:p w14:paraId="384E74F5" w14:textId="77777777" w:rsidR="00765779" w:rsidRDefault="00765779" w:rsidP="00765779"/>
    <w:p w14:paraId="34E9BAB0" w14:textId="77777777" w:rsidR="00765779" w:rsidRDefault="00765779" w:rsidP="00765779">
      <w:pPr>
        <w:pStyle w:val="Overskrift2"/>
      </w:pPr>
      <w:bookmarkStart w:id="2" w:name="_Toc64375740"/>
      <w:r>
        <w:t>Demokrati</w:t>
      </w:r>
      <w:bookmarkEnd w:id="2"/>
    </w:p>
    <w:p w14:paraId="05ABCA0F" w14:textId="77777777" w:rsidR="00765779" w:rsidRDefault="00765779" w:rsidP="00765779">
      <w:r>
        <w:t>Økt mangfold og individualisering gir behov for demokratiforståelse, respekt for forskjellighet og positive holdninger til å leve sammen i fellesskap.</w:t>
      </w:r>
    </w:p>
    <w:p w14:paraId="2A7345F1" w14:textId="77777777" w:rsidR="00765779" w:rsidRDefault="00765779" w:rsidP="00765779">
      <w:r>
        <w:t>Barn i barnehage i Lyngen kommune skal oppleve:</w:t>
      </w:r>
    </w:p>
    <w:p w14:paraId="234EF3A3" w14:textId="77777777" w:rsidR="00765779" w:rsidRDefault="00D17CAE" w:rsidP="00765779">
      <w:pPr>
        <w:pStyle w:val="Listeavsnitt"/>
        <w:numPr>
          <w:ilvl w:val="0"/>
          <w:numId w:val="3"/>
        </w:numPr>
      </w:pPr>
      <w:r>
        <w:t>Å m</w:t>
      </w:r>
      <w:r w:rsidR="00DA7556">
        <w:t xml:space="preserve">edvirke i egen hverdag </w:t>
      </w:r>
      <w:r>
        <w:t xml:space="preserve">og å få delta i et demokratisk felleskap </w:t>
      </w:r>
    </w:p>
    <w:p w14:paraId="26E579D3" w14:textId="77777777" w:rsidR="00D17CAE" w:rsidRDefault="00D17CAE" w:rsidP="00765779">
      <w:pPr>
        <w:pStyle w:val="Listeavsnitt"/>
        <w:numPr>
          <w:ilvl w:val="0"/>
          <w:numId w:val="3"/>
        </w:numPr>
      </w:pPr>
      <w:r>
        <w:t>Å bli anerkjent og få lov å uttrykke sin åndsfrihet</w:t>
      </w:r>
    </w:p>
    <w:p w14:paraId="4C7F63AD" w14:textId="77777777" w:rsidR="00765779" w:rsidRDefault="00765779" w:rsidP="00D17CAE"/>
    <w:p w14:paraId="4E1FBD63" w14:textId="77777777" w:rsidR="00765779" w:rsidRDefault="00765779" w:rsidP="00765779">
      <w:pPr>
        <w:pStyle w:val="Overskrift2"/>
      </w:pPr>
      <w:bookmarkStart w:id="3" w:name="_Toc64375741"/>
      <w:r>
        <w:t>Mangfold og gjensidig respekt</w:t>
      </w:r>
      <w:bookmarkEnd w:id="3"/>
    </w:p>
    <w:p w14:paraId="32B15B21" w14:textId="77777777" w:rsidR="00141788" w:rsidRDefault="00141788" w:rsidP="00141788">
      <w:r>
        <w:t>Barnehagen skal fremme respekt for menneskeverdet ved å synliggjøre, verdsette og fremme mangfold og gjensidig respekt.</w:t>
      </w:r>
    </w:p>
    <w:p w14:paraId="5901C47F" w14:textId="77777777" w:rsidR="00765779" w:rsidRDefault="00765779" w:rsidP="00765779">
      <w:r>
        <w:t>Barn i barnehage i Lyngen kommune skal oppleve:</w:t>
      </w:r>
    </w:p>
    <w:p w14:paraId="33DC2F3A" w14:textId="77777777" w:rsidR="00765779" w:rsidRDefault="00765779" w:rsidP="00765779">
      <w:pPr>
        <w:pStyle w:val="Listeavsnitt"/>
        <w:numPr>
          <w:ilvl w:val="0"/>
          <w:numId w:val="3"/>
        </w:numPr>
      </w:pPr>
      <w:r>
        <w:t xml:space="preserve"> </w:t>
      </w:r>
      <w:r w:rsidR="00D17CAE">
        <w:t>Oppleve at det finnes mange måter å tenke, handle og leve på</w:t>
      </w:r>
    </w:p>
    <w:p w14:paraId="210C9DE9" w14:textId="77777777" w:rsidR="00765779" w:rsidRDefault="00765779" w:rsidP="00765779">
      <w:pPr>
        <w:pStyle w:val="Listeavsnitt"/>
        <w:numPr>
          <w:ilvl w:val="0"/>
          <w:numId w:val="3"/>
        </w:numPr>
      </w:pPr>
      <w:r>
        <w:t xml:space="preserve"> </w:t>
      </w:r>
      <w:r w:rsidR="00D17CAE">
        <w:t>At de blir sett og anerkjent for den de er</w:t>
      </w:r>
    </w:p>
    <w:p w14:paraId="7C12C550" w14:textId="77777777" w:rsidR="00765779" w:rsidRDefault="00765779" w:rsidP="00765779"/>
    <w:p w14:paraId="77288DD0" w14:textId="77777777" w:rsidR="00765779" w:rsidRDefault="00765779" w:rsidP="00765779">
      <w:pPr>
        <w:pStyle w:val="Overskrift2"/>
      </w:pPr>
      <w:bookmarkStart w:id="4" w:name="_Toc64375742"/>
      <w:r>
        <w:t>Likestilling og likeverd</w:t>
      </w:r>
      <w:bookmarkEnd w:id="4"/>
    </w:p>
    <w:p w14:paraId="69D55939" w14:textId="77777777" w:rsidR="00141788" w:rsidRDefault="00141788" w:rsidP="00141788">
      <w:r>
        <w:t>Barnehagen skal bygg</w:t>
      </w:r>
      <w:r w:rsidR="00DA3315">
        <w:t>e</w:t>
      </w:r>
      <w:r>
        <w:t xml:space="preserve"> sin virksomhet på prinsippet om likestilling og ikke–diskriminering og bidra til at barna møter og skaper et likestilt samfunn.</w:t>
      </w:r>
    </w:p>
    <w:p w14:paraId="38CCD8DE" w14:textId="77777777" w:rsidR="00765779" w:rsidRDefault="00765779" w:rsidP="00765779">
      <w:r>
        <w:t>Barn i barnehage i Lyngen kommune skal oppleve:</w:t>
      </w:r>
    </w:p>
    <w:p w14:paraId="25A88B7A" w14:textId="77777777" w:rsidR="007E18B7" w:rsidRDefault="00765779" w:rsidP="007E18B7">
      <w:pPr>
        <w:pStyle w:val="Listeavsnitt"/>
        <w:numPr>
          <w:ilvl w:val="0"/>
          <w:numId w:val="3"/>
        </w:numPr>
      </w:pPr>
      <w:r>
        <w:t xml:space="preserve"> </w:t>
      </w:r>
      <w:r w:rsidR="007E18B7">
        <w:t xml:space="preserve">Uansett bakgrunn og kjønn, </w:t>
      </w:r>
      <w:r w:rsidR="00FB5B4B">
        <w:t>ha like muligheter til</w:t>
      </w:r>
      <w:r w:rsidR="007E18B7">
        <w:t xml:space="preserve"> å bli sett, hørt og oppmuntret til å delta i ulike aktiviteter i barnehagen </w:t>
      </w:r>
    </w:p>
    <w:p w14:paraId="4DFB7E18" w14:textId="77777777" w:rsidR="00765779" w:rsidRDefault="00765779" w:rsidP="007E18B7">
      <w:pPr>
        <w:pStyle w:val="Listeavsnitt"/>
      </w:pPr>
    </w:p>
    <w:p w14:paraId="44213017" w14:textId="77777777" w:rsidR="00765779" w:rsidRDefault="00765779" w:rsidP="00765779">
      <w:pPr>
        <w:pStyle w:val="Overskrift2"/>
      </w:pPr>
      <w:bookmarkStart w:id="5" w:name="_Toc64375743"/>
      <w:r>
        <w:t>Bærekraftig utvikling</w:t>
      </w:r>
      <w:bookmarkEnd w:id="5"/>
    </w:p>
    <w:p w14:paraId="483EC63C" w14:textId="77777777" w:rsidR="007E18B7" w:rsidRDefault="007E18B7" w:rsidP="007E18B7">
      <w:r>
        <w:t>Barna skal lære å ta vare på seg selv, hverandre og naturen. Barnehagen skal bidra til at barna kan forstå</w:t>
      </w:r>
      <w:r w:rsidRPr="0027294A">
        <w:t xml:space="preserve"> </w:t>
      </w:r>
      <w:r>
        <w:t>at dagens handlinger har konsekvenser for fremtiden.</w:t>
      </w:r>
    </w:p>
    <w:p w14:paraId="2B47CA82" w14:textId="77777777" w:rsidR="00765779" w:rsidRDefault="00765779" w:rsidP="00765779">
      <w:r>
        <w:lastRenderedPageBreak/>
        <w:t>Barn i barnehage i Lyngen kommune skal oppleve:</w:t>
      </w:r>
    </w:p>
    <w:p w14:paraId="7C30A77A" w14:textId="77777777" w:rsidR="00765779" w:rsidRDefault="00765779" w:rsidP="00765779">
      <w:pPr>
        <w:pStyle w:val="Listeavsnitt"/>
        <w:numPr>
          <w:ilvl w:val="0"/>
          <w:numId w:val="3"/>
        </w:numPr>
      </w:pPr>
      <w:r>
        <w:t xml:space="preserve"> </w:t>
      </w:r>
      <w:r w:rsidR="00F41C06">
        <w:t>Oppleve nærhet til og bli glad i naturen</w:t>
      </w:r>
    </w:p>
    <w:p w14:paraId="7195F3BF" w14:textId="77777777" w:rsidR="00F41C06" w:rsidRDefault="00765779" w:rsidP="007E18B7">
      <w:pPr>
        <w:pStyle w:val="Listeavsnitt"/>
        <w:numPr>
          <w:ilvl w:val="0"/>
          <w:numId w:val="3"/>
        </w:numPr>
      </w:pPr>
      <w:r>
        <w:t xml:space="preserve"> </w:t>
      </w:r>
      <w:r w:rsidR="00F41C06">
        <w:t>Ta vare på naturen rundt seg – lære om bærekraftig utvikling</w:t>
      </w:r>
    </w:p>
    <w:p w14:paraId="20B4CD1E" w14:textId="77777777" w:rsidR="00765779" w:rsidRDefault="00765779" w:rsidP="00765779"/>
    <w:p w14:paraId="532DAC92" w14:textId="77777777" w:rsidR="00765779" w:rsidRDefault="00765779" w:rsidP="00765779">
      <w:pPr>
        <w:pStyle w:val="Overskrift2"/>
      </w:pPr>
      <w:bookmarkStart w:id="6" w:name="_Toc64375744"/>
      <w:r>
        <w:t>Livsmestring og helse</w:t>
      </w:r>
      <w:bookmarkEnd w:id="6"/>
    </w:p>
    <w:p w14:paraId="1A42517B" w14:textId="77777777" w:rsidR="00765779" w:rsidRDefault="00765779" w:rsidP="00765779">
      <w:r>
        <w:t>Barnehagen skal ha en helsefremmende og forebyggende funksjon og bidra til å utjevne sosiale forskjeller.</w:t>
      </w:r>
    </w:p>
    <w:p w14:paraId="7D3C997F" w14:textId="77777777" w:rsidR="00765779" w:rsidRDefault="00765779" w:rsidP="00765779">
      <w:r>
        <w:t>Barn i barnehage i Lyngen kommune skal oppleve:</w:t>
      </w:r>
    </w:p>
    <w:p w14:paraId="18D997B9" w14:textId="77777777" w:rsidR="00765779" w:rsidRDefault="00F41C06" w:rsidP="00F41C06">
      <w:pPr>
        <w:pStyle w:val="Listeavsnitt"/>
        <w:numPr>
          <w:ilvl w:val="0"/>
          <w:numId w:val="3"/>
        </w:numPr>
      </w:pPr>
      <w:r>
        <w:t>Å få støtte og verktøyene for å mestre motgang og håndtere utfordringer</w:t>
      </w:r>
    </w:p>
    <w:p w14:paraId="6E9E4DF9" w14:textId="77777777" w:rsidR="00F41C06" w:rsidRDefault="00F41C06" w:rsidP="00F41C06">
      <w:pPr>
        <w:pStyle w:val="Listeavsnitt"/>
        <w:numPr>
          <w:ilvl w:val="0"/>
          <w:numId w:val="3"/>
        </w:numPr>
      </w:pPr>
      <w:r>
        <w:t>voksne som tar på alvor og stopper krenkelser og mobbing</w:t>
      </w:r>
    </w:p>
    <w:p w14:paraId="4A224B62" w14:textId="77777777" w:rsidR="0020009E" w:rsidRDefault="0020009E" w:rsidP="00717B4E">
      <w:r>
        <w:t>Voksne som gir de språk og verktøy til å snakke om vanskelige ting slik at det kan være forebyggende mot alle typer overgrep.</w:t>
      </w:r>
    </w:p>
    <w:p w14:paraId="20B2C73E" w14:textId="77777777" w:rsidR="00B779C8" w:rsidRDefault="00B779C8" w:rsidP="00717B4E"/>
    <w:p w14:paraId="05926ACC" w14:textId="75ABA91D" w:rsidR="00B779C8" w:rsidRDefault="00B779C8" w:rsidP="00B779C8">
      <w:pPr>
        <w:pStyle w:val="Overskrift3"/>
      </w:pPr>
      <w:bookmarkStart w:id="7" w:name="_Toc64375745"/>
      <w:r>
        <w:t xml:space="preserve">Satsingsområde – </w:t>
      </w:r>
      <w:r w:rsidR="00C60750">
        <w:t>Barnehagens digitale praksis og inkluderende barnehagemiljø</w:t>
      </w:r>
      <w:bookmarkEnd w:id="7"/>
    </w:p>
    <w:p w14:paraId="72A16A8F" w14:textId="03D3337B" w:rsidR="00B779C8" w:rsidRDefault="00B779C8" w:rsidP="00B779C8">
      <w:pPr>
        <w:rPr>
          <w:b/>
          <w:bCs/>
        </w:rPr>
      </w:pPr>
      <w:r>
        <w:rPr>
          <w:b/>
          <w:bCs/>
        </w:rPr>
        <w:t>Overordnet mål for barnehage</w:t>
      </w:r>
      <w:r w:rsidR="00C60750">
        <w:rPr>
          <w:b/>
          <w:bCs/>
        </w:rPr>
        <w:t>ne</w:t>
      </w:r>
    </w:p>
    <w:p w14:paraId="586A9E98" w14:textId="0118C721" w:rsidR="00C60750" w:rsidRPr="00C60750" w:rsidRDefault="00C60750" w:rsidP="00C60750">
      <w:pPr>
        <w:pStyle w:val="Listeavsnitt"/>
        <w:numPr>
          <w:ilvl w:val="0"/>
          <w:numId w:val="15"/>
        </w:numPr>
      </w:pPr>
      <w:r w:rsidRPr="00C60750">
        <w:t>Barnehagens digitale praksis skal bidra til barnas lek, kreativitet og læring.</w:t>
      </w:r>
    </w:p>
    <w:p w14:paraId="2E9BF975" w14:textId="44608A43" w:rsidR="00C60750" w:rsidRPr="00C60750" w:rsidRDefault="00C60750" w:rsidP="00C60750">
      <w:pPr>
        <w:pStyle w:val="Listeavsnitt"/>
        <w:numPr>
          <w:ilvl w:val="0"/>
          <w:numId w:val="15"/>
        </w:numPr>
      </w:pPr>
      <w:r w:rsidRPr="00C60750">
        <w:t>Ivareta alle barn og ansattes behov for kunnskap om og ferdigheter i bruk av digitale verktøy.</w:t>
      </w:r>
    </w:p>
    <w:p w14:paraId="46A4F6AB" w14:textId="01084ABA" w:rsidR="00C60750" w:rsidRPr="00C60750" w:rsidRDefault="00C60750" w:rsidP="00C60750">
      <w:pPr>
        <w:pStyle w:val="Listeavsnitt"/>
        <w:numPr>
          <w:ilvl w:val="0"/>
          <w:numId w:val="15"/>
        </w:numPr>
      </w:pPr>
      <w:r>
        <w:t>Barnehagen skal bidra til barnas trivsel, livsglede, mestring og følelse av egenverd og forebygge krenkelser og mobbing. Fremme et inkluderende miljø, der alle barn kan delta i lek og erfare glede og felleskap.</w:t>
      </w:r>
    </w:p>
    <w:p w14:paraId="466AF252" w14:textId="77777777" w:rsidR="00C60750" w:rsidRDefault="00C60750" w:rsidP="00B779C8">
      <w:r w:rsidRPr="00C60750">
        <w:t xml:space="preserve">Delmål: </w:t>
      </w:r>
    </w:p>
    <w:p w14:paraId="7A58BD9F" w14:textId="676FC87B" w:rsidR="00C60750" w:rsidRDefault="00C60750" w:rsidP="00C60750">
      <w:pPr>
        <w:pStyle w:val="Listeavsnitt"/>
        <w:numPr>
          <w:ilvl w:val="0"/>
          <w:numId w:val="16"/>
        </w:numPr>
      </w:pPr>
      <w:r w:rsidRPr="00C60750">
        <w:t>Legge til rette for at barna utforsker, leker, lærer og selv skaper noe gjennom digitale uttrykksformer. Lære barna å utøve digital dømmekraft.</w:t>
      </w:r>
    </w:p>
    <w:p w14:paraId="77F54616" w14:textId="072F7BF3" w:rsidR="00C60750" w:rsidRPr="00C60750" w:rsidRDefault="00C60750" w:rsidP="00C60750">
      <w:pPr>
        <w:pStyle w:val="Listeavsnitt"/>
        <w:numPr>
          <w:ilvl w:val="0"/>
          <w:numId w:val="16"/>
        </w:numPr>
      </w:pPr>
      <w:r>
        <w:t>Barna skal få støtte i å mestre motgang, håndtere utfordringer og bli kjent med egne og andres følelser. De ansatte skal skape gode arenaer for samspill, felleskap og vennskap</w:t>
      </w:r>
    </w:p>
    <w:p w14:paraId="3581F40C" w14:textId="02316AF8" w:rsidR="00B779C8" w:rsidRDefault="00B779C8" w:rsidP="00B779C8"/>
    <w:p w14:paraId="557C5330" w14:textId="3CE16590" w:rsidR="00B779C8" w:rsidRDefault="00B779C8" w:rsidP="00B779C8">
      <w:r>
        <w:t xml:space="preserve">Alle barnehager skal utarbeide egne mål og lage en plan for utviklingsarbeidet. </w:t>
      </w:r>
    </w:p>
    <w:p w14:paraId="1D9048AF" w14:textId="77777777" w:rsidR="00B779C8" w:rsidRDefault="00B779C8" w:rsidP="00B779C8"/>
    <w:p w14:paraId="434118CC" w14:textId="77777777" w:rsidR="00B779C8" w:rsidRDefault="00B779C8" w:rsidP="00B779C8"/>
    <w:p w14:paraId="33611EEE" w14:textId="77777777" w:rsidR="00B779C8" w:rsidRDefault="00B779C8" w:rsidP="00B779C8"/>
    <w:p w14:paraId="2FEC5B9E" w14:textId="77777777" w:rsidR="00765779" w:rsidRPr="00765779" w:rsidRDefault="00F700BD" w:rsidP="00F700BD">
      <w:pPr>
        <w:pStyle w:val="Overskrift1"/>
      </w:pPr>
      <w:bookmarkStart w:id="8" w:name="_Toc64375746"/>
      <w:r>
        <w:t>Barnehagens formål og innhold</w:t>
      </w:r>
      <w:bookmarkEnd w:id="8"/>
    </w:p>
    <w:p w14:paraId="198376FF" w14:textId="77777777" w:rsidR="003A1619" w:rsidRDefault="003A1619" w:rsidP="003A1619"/>
    <w:p w14:paraId="6378C9C2" w14:textId="77777777" w:rsidR="00F700BD" w:rsidRDefault="00F700BD" w:rsidP="00F700BD">
      <w:pPr>
        <w:pStyle w:val="Overskrift2"/>
      </w:pPr>
      <w:bookmarkStart w:id="9" w:name="_Toc64375747"/>
      <w:r>
        <w:t>Fagområder</w:t>
      </w:r>
      <w:bookmarkEnd w:id="9"/>
      <w:r>
        <w:t xml:space="preserve"> </w:t>
      </w:r>
    </w:p>
    <w:p w14:paraId="2BE10F5D" w14:textId="77777777" w:rsidR="00E00002" w:rsidRPr="001B7D4E" w:rsidRDefault="00E00002" w:rsidP="00E00002">
      <w:r w:rsidRPr="001B7D4E">
        <w:t>Fagområdene gjenspeiler områder som egenverdi og interesse for barn i barnehagen. Barnehagen skal se fagområdene i sammenheng og de skal være gjennomgående i barnehagens innhold.</w:t>
      </w:r>
    </w:p>
    <w:p w14:paraId="74172E3C" w14:textId="77777777" w:rsidR="00E00002" w:rsidRPr="001B7D4E" w:rsidRDefault="00E00002" w:rsidP="00E00002">
      <w:r w:rsidRPr="001B7D4E">
        <w:t>Barn i barnehage i Lyngen kommune skal oppleve:</w:t>
      </w:r>
    </w:p>
    <w:p w14:paraId="3855B0A1" w14:textId="77777777" w:rsidR="00E00002" w:rsidRPr="001B7D4E" w:rsidRDefault="00E00002" w:rsidP="00E00002">
      <w:pPr>
        <w:numPr>
          <w:ilvl w:val="0"/>
          <w:numId w:val="12"/>
        </w:numPr>
        <w:contextualSpacing/>
      </w:pPr>
      <w:r w:rsidRPr="001B7D4E">
        <w:lastRenderedPageBreak/>
        <w:t>At arbeidet med fagområdene skal virke meningsfullt og være en morsom del av barnehage hverdagen.</w:t>
      </w:r>
    </w:p>
    <w:p w14:paraId="4A65DBA4" w14:textId="77777777" w:rsidR="00E00002" w:rsidRPr="001B7D4E" w:rsidRDefault="00E00002" w:rsidP="00E00002">
      <w:pPr>
        <w:numPr>
          <w:ilvl w:val="0"/>
          <w:numId w:val="12"/>
        </w:numPr>
        <w:contextualSpacing/>
      </w:pPr>
      <w:r w:rsidRPr="001B7D4E">
        <w:t>Barnas interesse for fagområdene skal stimuleres og skal bidra til</w:t>
      </w:r>
      <w:r w:rsidR="00DA3315">
        <w:t xml:space="preserve"> lekelyst og</w:t>
      </w:r>
      <w:r w:rsidRPr="001B7D4E">
        <w:t xml:space="preserve"> et lærende </w:t>
      </w:r>
      <w:r w:rsidR="000A0202">
        <w:t>fellesskap</w:t>
      </w:r>
    </w:p>
    <w:p w14:paraId="40A80389" w14:textId="77777777" w:rsidR="00E00002" w:rsidRDefault="00E00002" w:rsidP="000A0202">
      <w:pPr>
        <w:contextualSpacing/>
      </w:pPr>
    </w:p>
    <w:p w14:paraId="089C7A43" w14:textId="77777777" w:rsidR="00E00002" w:rsidRPr="001B7D4E" w:rsidRDefault="00E00002" w:rsidP="00E00002">
      <w:pPr>
        <w:ind w:left="1440"/>
        <w:contextualSpacing/>
      </w:pPr>
    </w:p>
    <w:p w14:paraId="760B077F" w14:textId="77777777" w:rsidR="00E00002" w:rsidRPr="001B7D4E" w:rsidRDefault="00E00002" w:rsidP="00E00002">
      <w:pPr>
        <w:jc w:val="both"/>
        <w:rPr>
          <w:color w:val="5B9BD5" w:themeColor="accent1"/>
          <w:sz w:val="24"/>
          <w:szCs w:val="24"/>
          <w:u w:val="single"/>
        </w:rPr>
      </w:pPr>
      <w:r w:rsidRPr="001B7D4E">
        <w:rPr>
          <w:color w:val="5B9BD5" w:themeColor="accent1"/>
          <w:sz w:val="24"/>
          <w:szCs w:val="24"/>
          <w:u w:val="single"/>
        </w:rPr>
        <w:t>Kommunikasjon, språk og tekst</w:t>
      </w:r>
    </w:p>
    <w:p w14:paraId="202B84F4" w14:textId="77777777" w:rsidR="00E00002" w:rsidRDefault="00E00002" w:rsidP="00E00002">
      <w:pPr>
        <w:jc w:val="both"/>
      </w:pPr>
      <w:r w:rsidRPr="001B7D4E">
        <w:t xml:space="preserve">Gjennom arbeid med kommunikasjon, språk og tekst skal barnehagen bidra til at barna får utforske og utvikle sin språkforståelse, språkkompetanse i et mangfold av kommunikasjonsformer. Barnehagen skal bidra til at barn leker med språk, symboler og tekst og stimulere til språklig nysgjerrighet, bevissthet og utvikling. </w:t>
      </w:r>
    </w:p>
    <w:p w14:paraId="40985B2F" w14:textId="77777777" w:rsidR="009C61C8" w:rsidRPr="001B7D4E" w:rsidRDefault="009C61C8" w:rsidP="009C61C8">
      <w:pPr>
        <w:spacing w:after="0"/>
        <w:jc w:val="both"/>
      </w:pPr>
    </w:p>
    <w:p w14:paraId="2FEEEC0C" w14:textId="77777777" w:rsidR="00E00002" w:rsidRPr="001B7D4E" w:rsidRDefault="00E00002" w:rsidP="00E00002">
      <w:pPr>
        <w:jc w:val="both"/>
        <w:rPr>
          <w:color w:val="5B9BD5" w:themeColor="accent1"/>
          <w:sz w:val="24"/>
          <w:szCs w:val="24"/>
          <w:u w:val="single"/>
        </w:rPr>
      </w:pPr>
      <w:r w:rsidRPr="001B7D4E">
        <w:rPr>
          <w:color w:val="5B9BD5" w:themeColor="accent1"/>
          <w:sz w:val="24"/>
          <w:szCs w:val="24"/>
          <w:u w:val="single"/>
        </w:rPr>
        <w:t>Kropp, bevegelse, mat og helse</w:t>
      </w:r>
    </w:p>
    <w:p w14:paraId="7BE25741" w14:textId="77777777" w:rsidR="00E00002" w:rsidRPr="009C61C8" w:rsidRDefault="00E00002" w:rsidP="00E00002">
      <w:pPr>
        <w:jc w:val="both"/>
        <w:rPr>
          <w:color w:val="000000" w:themeColor="text1"/>
        </w:rPr>
      </w:pPr>
      <w:r w:rsidRPr="009C61C8">
        <w:rPr>
          <w:color w:val="000000" w:themeColor="text1"/>
        </w:rPr>
        <w:t>Barnehagen skal legge til rette for at alle barn kan oppleve bevegelsesglede, matglede, mental og sosial velvære samt god psykisk og fysisk helse.</w:t>
      </w:r>
    </w:p>
    <w:p w14:paraId="353A6315" w14:textId="77777777" w:rsidR="00E00002" w:rsidRPr="009C61C8" w:rsidRDefault="00E00002" w:rsidP="00E00002">
      <w:pPr>
        <w:jc w:val="both"/>
        <w:rPr>
          <w:color w:val="000000" w:themeColor="text1"/>
        </w:rPr>
      </w:pPr>
      <w:r w:rsidRPr="009C61C8">
        <w:rPr>
          <w:color w:val="000000" w:themeColor="text1"/>
        </w:rPr>
        <w:t xml:space="preserve">Gjennom arbeid med fagområdet skal barn få mulighet til å sanse, oppleve, leke, lære og skape med kroppen som utgangspunkt. </w:t>
      </w:r>
    </w:p>
    <w:p w14:paraId="1BF7E9E2" w14:textId="77777777" w:rsidR="00E00002" w:rsidRDefault="00E00002" w:rsidP="00E00002">
      <w:pPr>
        <w:jc w:val="both"/>
        <w:rPr>
          <w:color w:val="000000" w:themeColor="text1"/>
        </w:rPr>
      </w:pPr>
      <w:r w:rsidRPr="009C61C8">
        <w:rPr>
          <w:color w:val="000000" w:themeColor="text1"/>
        </w:rPr>
        <w:t xml:space="preserve">Barnehagene i Lyngen gir barna et sunt og variert kosthold i </w:t>
      </w:r>
      <w:proofErr w:type="spellStart"/>
      <w:r w:rsidRPr="009C61C8">
        <w:rPr>
          <w:color w:val="000000" w:themeColor="text1"/>
        </w:rPr>
        <w:t>hht</w:t>
      </w:r>
      <w:proofErr w:type="spellEnd"/>
      <w:r w:rsidRPr="009C61C8">
        <w:rPr>
          <w:color w:val="000000" w:themeColor="text1"/>
        </w:rPr>
        <w:t xml:space="preserve">. Helsedirektoratets retningslinjer. </w:t>
      </w:r>
      <w:r w:rsidR="00141788" w:rsidRPr="009C61C8">
        <w:rPr>
          <w:color w:val="000000" w:themeColor="text1"/>
        </w:rPr>
        <w:t>De barn som har behov for egen diett må legeerklæring fremvises.</w:t>
      </w:r>
    </w:p>
    <w:p w14:paraId="10D440FF" w14:textId="77777777" w:rsidR="009C61C8" w:rsidRPr="009C61C8" w:rsidRDefault="009C61C8" w:rsidP="009C61C8">
      <w:pPr>
        <w:spacing w:after="0"/>
        <w:jc w:val="both"/>
        <w:rPr>
          <w:color w:val="000000" w:themeColor="text1"/>
        </w:rPr>
      </w:pPr>
    </w:p>
    <w:p w14:paraId="39CE2B76" w14:textId="77777777" w:rsidR="00E00002" w:rsidRPr="001B7D4E" w:rsidRDefault="00E00002" w:rsidP="00E00002">
      <w:pPr>
        <w:jc w:val="both"/>
        <w:rPr>
          <w:color w:val="5B9BD5" w:themeColor="accent1"/>
          <w:sz w:val="24"/>
          <w:szCs w:val="24"/>
          <w:u w:val="single"/>
        </w:rPr>
      </w:pPr>
      <w:r w:rsidRPr="001B7D4E">
        <w:rPr>
          <w:color w:val="5B9BD5" w:themeColor="accent1"/>
          <w:sz w:val="24"/>
          <w:szCs w:val="24"/>
          <w:u w:val="single"/>
        </w:rPr>
        <w:t>Kunst, kultur og kreativitet</w:t>
      </w:r>
    </w:p>
    <w:p w14:paraId="356629E1" w14:textId="77777777" w:rsidR="00E00002" w:rsidRDefault="00E00002" w:rsidP="00E00002">
      <w:pPr>
        <w:jc w:val="both"/>
        <w:rPr>
          <w:color w:val="000000" w:themeColor="text1"/>
        </w:rPr>
      </w:pPr>
      <w:r w:rsidRPr="009C61C8">
        <w:rPr>
          <w:color w:val="000000" w:themeColor="text1"/>
        </w:rPr>
        <w:t>Barna skal ha opplevelser med kunst og kultur samt få erfaringer med ulike estetiske uttrykk. De skal få anledning til utforsking, fordypning og progresjon ved å få estetiske erfaringer med kunst og kultur.</w:t>
      </w:r>
    </w:p>
    <w:p w14:paraId="2B6178AD" w14:textId="77777777" w:rsidR="009C61C8" w:rsidRPr="009C61C8" w:rsidRDefault="009C61C8" w:rsidP="009C61C8">
      <w:pPr>
        <w:spacing w:after="0"/>
        <w:jc w:val="both"/>
        <w:rPr>
          <w:color w:val="000000" w:themeColor="text1"/>
        </w:rPr>
      </w:pPr>
    </w:p>
    <w:p w14:paraId="555F59D1" w14:textId="77777777" w:rsidR="00E00002" w:rsidRPr="001B7D4E" w:rsidRDefault="00E00002" w:rsidP="00E00002">
      <w:pPr>
        <w:jc w:val="both"/>
        <w:rPr>
          <w:color w:val="5B9BD5" w:themeColor="accent1"/>
          <w:sz w:val="24"/>
          <w:szCs w:val="24"/>
          <w:u w:val="single"/>
        </w:rPr>
      </w:pPr>
      <w:r w:rsidRPr="001B7D4E">
        <w:rPr>
          <w:color w:val="5B9BD5" w:themeColor="accent1"/>
          <w:sz w:val="24"/>
          <w:szCs w:val="24"/>
          <w:u w:val="single"/>
        </w:rPr>
        <w:t>Natur, miljø og teknologi</w:t>
      </w:r>
    </w:p>
    <w:p w14:paraId="46058004" w14:textId="77777777" w:rsidR="00E00002" w:rsidRPr="009C61C8" w:rsidRDefault="00E00002" w:rsidP="00E00002">
      <w:pPr>
        <w:jc w:val="both"/>
      </w:pPr>
      <w:r w:rsidRPr="009C61C8">
        <w:t>Barnehagen skal bidra til at barna blir glade i naturen og får erfaringer med naturen som fremmer evnen til å orientere seg og oppholde seg i naturen til ulike årstider.</w:t>
      </w:r>
    </w:p>
    <w:p w14:paraId="5C0CF22B" w14:textId="77777777" w:rsidR="00E00002" w:rsidRDefault="00E00002" w:rsidP="00E00002">
      <w:pPr>
        <w:jc w:val="both"/>
      </w:pPr>
      <w:r w:rsidRPr="009C61C8">
        <w:t>Barnehagen skal legge til rette for at barna kan forbli nysgjerrige på naturvitenskapelige fenomener og gjøre erfaringer med bruk av teknologi og redskaper.</w:t>
      </w:r>
    </w:p>
    <w:p w14:paraId="77B337DB" w14:textId="77777777" w:rsidR="009C61C8" w:rsidRPr="009C61C8" w:rsidRDefault="009C61C8" w:rsidP="009C61C8">
      <w:pPr>
        <w:spacing w:after="0"/>
        <w:jc w:val="both"/>
      </w:pPr>
    </w:p>
    <w:p w14:paraId="3172BD67" w14:textId="77777777" w:rsidR="00E00002" w:rsidRPr="001B7D4E" w:rsidRDefault="00E00002" w:rsidP="00E00002">
      <w:pPr>
        <w:jc w:val="both"/>
        <w:rPr>
          <w:color w:val="5B9BD5" w:themeColor="accent1"/>
          <w:sz w:val="24"/>
          <w:szCs w:val="24"/>
          <w:u w:val="single"/>
        </w:rPr>
      </w:pPr>
      <w:r w:rsidRPr="001B7D4E">
        <w:rPr>
          <w:color w:val="5B9BD5" w:themeColor="accent1"/>
          <w:sz w:val="24"/>
          <w:szCs w:val="24"/>
          <w:u w:val="single"/>
        </w:rPr>
        <w:t>Antall, rom og form</w:t>
      </w:r>
    </w:p>
    <w:p w14:paraId="19D8E12D" w14:textId="77777777" w:rsidR="00E00002" w:rsidRDefault="00E00002" w:rsidP="00E00002">
      <w:pPr>
        <w:jc w:val="both"/>
      </w:pPr>
      <w:r w:rsidRPr="009C61C8">
        <w:t>Barnehagen skal synliggjøre sammenhenger og legge til rette for at barna kan utforske og oppdage matematikk i dagligliv, i teknologi, natur, kunst og kultur og ved selv å være skapende. Arbeid med fagområdet skal stimulere barns undring, nysgjerrighet og motivasjon for problemløsning. Fagområdet omfatter lekende og undersøkende arbeid med samling, sortering, plassering, orientering, visualisering, former, mønster, tall, telling og måling</w:t>
      </w:r>
      <w:r w:rsidR="009C61C8">
        <w:t>.</w:t>
      </w:r>
    </w:p>
    <w:p w14:paraId="30433D23" w14:textId="77777777" w:rsidR="009C61C8" w:rsidRPr="009C61C8" w:rsidRDefault="009C61C8" w:rsidP="009C61C8">
      <w:pPr>
        <w:spacing w:after="0"/>
        <w:jc w:val="both"/>
      </w:pPr>
    </w:p>
    <w:p w14:paraId="1E8D2DA0" w14:textId="77777777" w:rsidR="00E00002" w:rsidRPr="001B7D4E" w:rsidRDefault="00E00002" w:rsidP="00E00002">
      <w:pPr>
        <w:jc w:val="both"/>
        <w:rPr>
          <w:color w:val="5B9BD5" w:themeColor="accent1"/>
          <w:sz w:val="24"/>
          <w:szCs w:val="24"/>
          <w:u w:val="single"/>
        </w:rPr>
      </w:pPr>
      <w:r w:rsidRPr="001B7D4E">
        <w:rPr>
          <w:color w:val="5B9BD5" w:themeColor="accent1"/>
          <w:sz w:val="24"/>
          <w:szCs w:val="24"/>
          <w:u w:val="single"/>
        </w:rPr>
        <w:t>Etikk, religion og filosofi</w:t>
      </w:r>
    </w:p>
    <w:p w14:paraId="291C18A9" w14:textId="77777777" w:rsidR="00E00002" w:rsidRPr="009C61C8" w:rsidRDefault="00E00002" w:rsidP="00E00002">
      <w:pPr>
        <w:jc w:val="both"/>
      </w:pPr>
      <w:r w:rsidRPr="009C61C8">
        <w:t>Fagområdet retter særlig oppmerksomhet mot barnehagens samfunnsmandat og verdigrunnlag i et samfunn preget av livssynsmangfold.</w:t>
      </w:r>
    </w:p>
    <w:p w14:paraId="35EAD473" w14:textId="77777777" w:rsidR="00E00002" w:rsidRPr="009C61C8" w:rsidRDefault="00E00002" w:rsidP="00E00002">
      <w:pPr>
        <w:jc w:val="both"/>
      </w:pPr>
      <w:r w:rsidRPr="009C61C8">
        <w:lastRenderedPageBreak/>
        <w:t>Barnehagen skal la barna få kjennskap til fortellinger, tradisjoner, verdier og høytider i ulike religioner og livssyn og erfaringer med at kulturelle uttrykk har egenverdi. Barnehagen skal skape interesse for samfunnets mangfold og forståelse for andre menneskers livsverden og levesett. De skal samtale, reflektere og undre seg i felleskap over eksistensielle, etiske og filosofiske spørsmål.</w:t>
      </w:r>
    </w:p>
    <w:p w14:paraId="0CE51D71" w14:textId="77777777" w:rsidR="00E00002" w:rsidRPr="001B7D4E" w:rsidRDefault="00E00002" w:rsidP="00E00002">
      <w:pPr>
        <w:jc w:val="both"/>
        <w:rPr>
          <w:color w:val="5B9BD5" w:themeColor="accent1"/>
          <w:sz w:val="24"/>
          <w:szCs w:val="24"/>
          <w:u w:val="single"/>
        </w:rPr>
      </w:pPr>
      <w:r w:rsidRPr="001B7D4E">
        <w:rPr>
          <w:color w:val="5B9BD5" w:themeColor="accent1"/>
          <w:sz w:val="24"/>
          <w:szCs w:val="24"/>
          <w:u w:val="single"/>
        </w:rPr>
        <w:t>Nærmiljø og samfunn</w:t>
      </w:r>
    </w:p>
    <w:p w14:paraId="4CA72D79" w14:textId="77777777" w:rsidR="00E00002" w:rsidRPr="009C61C8" w:rsidRDefault="00E00002" w:rsidP="00E00002">
      <w:pPr>
        <w:jc w:val="both"/>
      </w:pPr>
      <w:r w:rsidRPr="009C61C8">
        <w:t>Gjennom utforsking, opplevelse og erfaringer skal barnehagen bidra til å gjøre barna kjent med eget nærmiljø, samfunnet og verden. Gjennom lek og varierte aktiviteter skal barna få erfaring med å lytte, forhandle og diskutere og få begynnende kjennsk</w:t>
      </w:r>
      <w:r w:rsidR="00056181">
        <w:t>ap til menneskerettigheter. Fag</w:t>
      </w:r>
      <w:r w:rsidRPr="009C61C8">
        <w:t>området skal omfatte kjennskap til samisk språk, kultur og tradisjon.</w:t>
      </w:r>
    </w:p>
    <w:p w14:paraId="4488685A" w14:textId="77777777" w:rsidR="00E00002" w:rsidRPr="00E00002" w:rsidRDefault="00E00002" w:rsidP="00E00002"/>
    <w:p w14:paraId="40182607" w14:textId="77777777" w:rsidR="00F700BD" w:rsidRDefault="00F700BD" w:rsidP="00F700BD">
      <w:pPr>
        <w:pStyle w:val="Overskrift3"/>
      </w:pPr>
      <w:bookmarkStart w:id="10" w:name="_Toc64375748"/>
      <w:r>
        <w:t>Progresjon</w:t>
      </w:r>
      <w:bookmarkEnd w:id="10"/>
    </w:p>
    <w:p w14:paraId="7977B281" w14:textId="77777777" w:rsidR="00E00002" w:rsidRPr="00982389" w:rsidRDefault="00E00002" w:rsidP="00E00002">
      <w:pPr>
        <w:rPr>
          <w:rFonts w:cstheme="minorHAnsi"/>
          <w:color w:val="303030"/>
          <w:shd w:val="clear" w:color="auto" w:fill="FFFFFF"/>
        </w:rPr>
      </w:pPr>
      <w:r w:rsidRPr="00982389">
        <w:rPr>
          <w:rFonts w:cstheme="minorHAnsi"/>
          <w:color w:val="303030"/>
          <w:shd w:val="clear" w:color="auto" w:fill="FFFFFF"/>
        </w:rPr>
        <w:t>Barnehagen skal legge til rette for at barn i alle aldersgrupper får varierte leke-, aktivitets- og læringsmuligheter</w:t>
      </w:r>
      <w:r>
        <w:rPr>
          <w:rFonts w:cstheme="minorHAnsi"/>
          <w:color w:val="303030"/>
          <w:shd w:val="clear" w:color="auto" w:fill="FFFFFF"/>
        </w:rPr>
        <w:t>.</w:t>
      </w:r>
      <w:r w:rsidRPr="00982389">
        <w:rPr>
          <w:rFonts w:cstheme="minorHAnsi"/>
          <w:color w:val="303030"/>
          <w:shd w:val="clear" w:color="auto" w:fill="FFFFFF"/>
        </w:rPr>
        <w:t xml:space="preserve"> Alle barn skal kunne oppleve progresjon i barnehagens innhold, og erfare at de stadig lærer noe nytt og oppleve</w:t>
      </w:r>
      <w:r>
        <w:rPr>
          <w:rFonts w:cstheme="minorHAnsi"/>
          <w:color w:val="303030"/>
          <w:shd w:val="clear" w:color="auto" w:fill="FFFFFF"/>
        </w:rPr>
        <w:t>r</w:t>
      </w:r>
      <w:r w:rsidRPr="00982389">
        <w:rPr>
          <w:rFonts w:cstheme="minorHAnsi"/>
          <w:color w:val="303030"/>
          <w:shd w:val="clear" w:color="auto" w:fill="FFFFFF"/>
        </w:rPr>
        <w:t xml:space="preserve"> framgang</w:t>
      </w:r>
      <w:r w:rsidR="009049F3">
        <w:rPr>
          <w:rFonts w:cstheme="minorHAnsi"/>
          <w:color w:val="303030"/>
          <w:shd w:val="clear" w:color="auto" w:fill="FFFFFF"/>
        </w:rPr>
        <w:t xml:space="preserve"> gjennom val</w:t>
      </w:r>
      <w:r w:rsidRPr="00982389">
        <w:rPr>
          <w:rFonts w:cstheme="minorHAnsi"/>
          <w:color w:val="303030"/>
          <w:shd w:val="clear" w:color="auto" w:fill="FFFFFF"/>
        </w:rPr>
        <w:t xml:space="preserve">g av pedagogisk innhold, arbeidsmåter, leker, bøker, materialer og utforming av fysisk miljø. </w:t>
      </w:r>
    </w:p>
    <w:p w14:paraId="00080883" w14:textId="77777777" w:rsidR="00E00002" w:rsidRPr="00982389" w:rsidRDefault="00E00002" w:rsidP="00E00002">
      <w:pPr>
        <w:rPr>
          <w:rFonts w:eastAsia="Times New Roman" w:cstheme="minorHAnsi"/>
          <w:color w:val="303030"/>
          <w:lang w:eastAsia="nb-NO"/>
        </w:rPr>
      </w:pPr>
      <w:r w:rsidRPr="00982389">
        <w:rPr>
          <w:rFonts w:cstheme="minorHAnsi"/>
          <w:color w:val="303030"/>
          <w:shd w:val="clear" w:color="auto" w:fill="FFFFFF"/>
        </w:rPr>
        <w:t xml:space="preserve">Barn </w:t>
      </w:r>
      <w:r w:rsidRPr="00982389">
        <w:rPr>
          <w:rFonts w:eastAsia="Times New Roman" w:cstheme="minorHAnsi"/>
          <w:color w:val="303030"/>
          <w:lang w:eastAsia="nb-NO"/>
        </w:rPr>
        <w:t xml:space="preserve">i barnehagene i Lyngen skal oppleve: </w:t>
      </w:r>
    </w:p>
    <w:p w14:paraId="4F3B30A0" w14:textId="77777777" w:rsidR="00E00002" w:rsidRPr="00982389" w:rsidRDefault="00E00002" w:rsidP="00E00002">
      <w:pPr>
        <w:numPr>
          <w:ilvl w:val="0"/>
          <w:numId w:val="11"/>
        </w:numPr>
        <w:shd w:val="clear" w:color="auto" w:fill="FFFFFF"/>
        <w:spacing w:before="240" w:after="0" w:line="240" w:lineRule="auto"/>
        <w:ind w:left="284" w:hanging="284"/>
        <w:contextualSpacing/>
        <w:rPr>
          <w:rFonts w:eastAsia="Times New Roman" w:cstheme="minorHAnsi"/>
          <w:color w:val="303030"/>
          <w:lang w:eastAsia="nb-NO"/>
        </w:rPr>
      </w:pPr>
      <w:r w:rsidRPr="00982389">
        <w:rPr>
          <w:rFonts w:cstheme="minorHAnsi"/>
          <w:color w:val="303030"/>
          <w:shd w:val="clear" w:color="auto" w:fill="FFFFFF"/>
        </w:rPr>
        <w:t>å få utfordringer tilpasset sine erfaringer, interesser og ferdigheter</w:t>
      </w:r>
      <w:r w:rsidRPr="00982389">
        <w:rPr>
          <w:rFonts w:eastAsia="Times New Roman" w:cstheme="minorHAnsi"/>
          <w:color w:val="303030"/>
          <w:lang w:eastAsia="nb-NO"/>
        </w:rPr>
        <w:t xml:space="preserve"> </w:t>
      </w:r>
    </w:p>
    <w:p w14:paraId="2CC55C52" w14:textId="77777777" w:rsidR="00E00002" w:rsidRPr="00982389" w:rsidRDefault="00E00002" w:rsidP="00E00002">
      <w:pPr>
        <w:numPr>
          <w:ilvl w:val="0"/>
          <w:numId w:val="11"/>
        </w:numPr>
        <w:shd w:val="clear" w:color="auto" w:fill="FFFFFF"/>
        <w:spacing w:before="240" w:after="0" w:line="240" w:lineRule="auto"/>
        <w:ind w:left="284" w:hanging="284"/>
        <w:contextualSpacing/>
        <w:rPr>
          <w:rFonts w:eastAsia="Times New Roman" w:cstheme="minorHAnsi"/>
          <w:color w:val="303030"/>
          <w:lang w:eastAsia="nb-NO"/>
        </w:rPr>
      </w:pPr>
      <w:r w:rsidRPr="00982389">
        <w:rPr>
          <w:rFonts w:eastAsia="Times New Roman" w:cstheme="minorHAnsi"/>
          <w:color w:val="303030"/>
          <w:lang w:eastAsia="nb-NO"/>
        </w:rPr>
        <w:t>at personalet følger opp og utvider det barna allerede er opptatt av</w:t>
      </w:r>
    </w:p>
    <w:p w14:paraId="2A737003" w14:textId="77777777" w:rsidR="00E00002" w:rsidRPr="00982389" w:rsidRDefault="00E00002" w:rsidP="00E00002">
      <w:pPr>
        <w:numPr>
          <w:ilvl w:val="0"/>
          <w:numId w:val="11"/>
        </w:numPr>
        <w:shd w:val="clear" w:color="auto" w:fill="FFFFFF"/>
        <w:spacing w:before="240" w:after="0" w:line="240" w:lineRule="auto"/>
        <w:ind w:left="284" w:hanging="284"/>
        <w:contextualSpacing/>
        <w:rPr>
          <w:rFonts w:eastAsia="Times New Roman" w:cstheme="minorHAnsi"/>
          <w:color w:val="303030"/>
          <w:lang w:eastAsia="nb-NO"/>
        </w:rPr>
      </w:pPr>
      <w:r w:rsidRPr="00982389">
        <w:rPr>
          <w:rFonts w:eastAsia="Times New Roman" w:cstheme="minorHAnsi"/>
          <w:color w:val="303030"/>
          <w:lang w:eastAsia="nb-NO"/>
        </w:rPr>
        <w:t>å få nye perspektiver gjennom ulike erfaringer og utfordringer, og oppleve at de lærer stadig mer</w:t>
      </w:r>
    </w:p>
    <w:p w14:paraId="299CDBBD" w14:textId="77777777" w:rsidR="00E00002" w:rsidRPr="00982389" w:rsidRDefault="00E00002" w:rsidP="00E00002">
      <w:pPr>
        <w:numPr>
          <w:ilvl w:val="0"/>
          <w:numId w:val="11"/>
        </w:numPr>
        <w:shd w:val="clear" w:color="auto" w:fill="FFFFFF"/>
        <w:spacing w:before="48" w:after="0" w:line="240" w:lineRule="auto"/>
        <w:ind w:left="284" w:hanging="284"/>
        <w:rPr>
          <w:rFonts w:eastAsia="Times New Roman" w:cstheme="minorHAnsi"/>
          <w:color w:val="303030"/>
          <w:lang w:eastAsia="nb-NO"/>
        </w:rPr>
      </w:pPr>
      <w:r w:rsidRPr="00982389">
        <w:rPr>
          <w:rFonts w:eastAsia="Times New Roman" w:cstheme="minorHAnsi"/>
          <w:color w:val="303030"/>
          <w:lang w:eastAsia="nb-NO"/>
        </w:rPr>
        <w:t>å kunne gjenkjenne, gjenta og fordype seg både i innhold og arbeidsmåter</w:t>
      </w:r>
    </w:p>
    <w:p w14:paraId="01A6A16E" w14:textId="77777777" w:rsidR="00E00002" w:rsidRPr="00982389" w:rsidRDefault="00E00002" w:rsidP="00E00002">
      <w:pPr>
        <w:numPr>
          <w:ilvl w:val="0"/>
          <w:numId w:val="11"/>
        </w:numPr>
        <w:shd w:val="clear" w:color="auto" w:fill="FFFFFF"/>
        <w:spacing w:before="48" w:after="0" w:line="240" w:lineRule="auto"/>
        <w:ind w:left="284" w:hanging="284"/>
        <w:rPr>
          <w:rFonts w:eastAsia="Times New Roman" w:cstheme="minorHAnsi"/>
          <w:color w:val="303030"/>
          <w:lang w:eastAsia="nb-NO"/>
        </w:rPr>
      </w:pPr>
      <w:r w:rsidRPr="00982389">
        <w:rPr>
          <w:rFonts w:eastAsia="Times New Roman" w:cstheme="minorHAnsi"/>
          <w:color w:val="303030"/>
          <w:lang w:eastAsia="nb-NO"/>
        </w:rPr>
        <w:t xml:space="preserve">tilgjengelige materialer, bøker, leker, verktøy og utstyr  </w:t>
      </w:r>
    </w:p>
    <w:p w14:paraId="708B9C2D" w14:textId="77777777" w:rsidR="00E00002" w:rsidRPr="00E00002" w:rsidRDefault="00E00002" w:rsidP="00E00002"/>
    <w:p w14:paraId="36F3526D" w14:textId="77777777" w:rsidR="00006B32" w:rsidRDefault="00006B32" w:rsidP="00006B32">
      <w:pPr>
        <w:pStyle w:val="Overskrift3"/>
      </w:pPr>
      <w:bookmarkStart w:id="11" w:name="_Toc64375749"/>
      <w:r>
        <w:t>Digital praksis</w:t>
      </w:r>
      <w:bookmarkEnd w:id="11"/>
    </w:p>
    <w:p w14:paraId="2FADEA27" w14:textId="77777777" w:rsidR="00E00002" w:rsidRPr="008C3951" w:rsidRDefault="00E00002" w:rsidP="00E00002">
      <w:r w:rsidRPr="008C3951">
        <w:t xml:space="preserve">Barnehagens digitale praksis skal bidra til barnas lek, kreativitet og læring. Ved bruk av digitale verktøy skal personalet være aktive sammen med barna. </w:t>
      </w:r>
      <w:r w:rsidRPr="00E00002">
        <w:t>Vi vil styrke personalets kompetanse i pedagogisk bruk av digitale verktøy der barna involveres som aktive deltakere i prosessen - med fokus på blant annet bruk av egne bilder, tegninger, lyd og film i kreative digitale aktiviteter.</w:t>
      </w:r>
    </w:p>
    <w:p w14:paraId="3DFCA9BE" w14:textId="77777777" w:rsidR="00E00002" w:rsidRPr="008C3951" w:rsidRDefault="00E00002" w:rsidP="00E00002">
      <w:r w:rsidRPr="008C3951">
        <w:t xml:space="preserve">Barna i barnehagene i Lyngen kommune skal </w:t>
      </w:r>
    </w:p>
    <w:p w14:paraId="2108B41E" w14:textId="77777777" w:rsidR="00E00002" w:rsidRPr="008C3951" w:rsidRDefault="00E00002" w:rsidP="00E00002">
      <w:pPr>
        <w:pStyle w:val="Listeavsnitt"/>
        <w:numPr>
          <w:ilvl w:val="0"/>
          <w:numId w:val="10"/>
        </w:numPr>
      </w:pPr>
      <w:r w:rsidRPr="00E00002">
        <w:t>Få erfaring med og utvikle gryende digitale ferdigheter, som for eksempel produksjon og lek med bilder og historier, og innhenting av informasjon ved hjelp av digitale verktøy</w:t>
      </w:r>
    </w:p>
    <w:p w14:paraId="65F2B16C" w14:textId="77777777" w:rsidR="00E00002" w:rsidRDefault="00E00002" w:rsidP="00E00002">
      <w:pPr>
        <w:pStyle w:val="Listeavsnitt"/>
        <w:numPr>
          <w:ilvl w:val="0"/>
          <w:numId w:val="9"/>
        </w:numPr>
      </w:pPr>
      <w:r w:rsidRPr="008C3951">
        <w:t>Få en begynnende forståelse for at passord er personlig og skal ikke deles med andre</w:t>
      </w:r>
    </w:p>
    <w:p w14:paraId="2A8D63DD" w14:textId="77777777" w:rsidR="00E00002" w:rsidRPr="008C3951" w:rsidRDefault="00E00002" w:rsidP="00E00002">
      <w:pPr>
        <w:pStyle w:val="Listeavsnitt"/>
        <w:numPr>
          <w:ilvl w:val="0"/>
          <w:numId w:val="9"/>
        </w:numPr>
      </w:pPr>
      <w:r>
        <w:t>Utvikle en begynnende forståelse for digital dømmekraft</w:t>
      </w:r>
      <w:r w:rsidRPr="008C3951">
        <w:t xml:space="preserve"> </w:t>
      </w:r>
    </w:p>
    <w:p w14:paraId="0D3CD0C8" w14:textId="77777777" w:rsidR="00663C97" w:rsidRPr="00585A36" w:rsidRDefault="00663C97" w:rsidP="00663C97">
      <w:pPr>
        <w:shd w:val="clear" w:color="auto" w:fill="FFFFFF"/>
        <w:spacing w:before="48" w:after="0" w:line="240" w:lineRule="auto"/>
        <w:rPr>
          <w:rFonts w:ascii="MuseoSans300" w:eastAsia="Times New Roman" w:hAnsi="MuseoSans300" w:cs="Times New Roman"/>
          <w:color w:val="303030"/>
          <w:sz w:val="27"/>
          <w:szCs w:val="27"/>
          <w:lang w:eastAsia="nb-NO"/>
        </w:rPr>
      </w:pPr>
    </w:p>
    <w:p w14:paraId="712244AC" w14:textId="77777777" w:rsidR="00F700BD" w:rsidRDefault="00F700BD" w:rsidP="00F700BD">
      <w:pPr>
        <w:pStyle w:val="Overskrift2"/>
      </w:pPr>
      <w:bookmarkStart w:id="12" w:name="_Toc64375750"/>
      <w:r>
        <w:t>Barns medvirkning</w:t>
      </w:r>
      <w:bookmarkEnd w:id="12"/>
    </w:p>
    <w:p w14:paraId="4AB16748" w14:textId="77777777" w:rsidR="009C61C8" w:rsidRDefault="009C61C8" w:rsidP="009C61C8">
      <w:pPr>
        <w:autoSpaceDE w:val="0"/>
        <w:autoSpaceDN w:val="0"/>
        <w:adjustRightInd w:val="0"/>
        <w:spacing w:line="252" w:lineRule="auto"/>
        <w:rPr>
          <w:rFonts w:ascii="Calibri" w:hAnsi="Calibri" w:cs="Calibri"/>
        </w:rPr>
      </w:pPr>
      <w:r>
        <w:rPr>
          <w:rFonts w:ascii="Calibri" w:hAnsi="Calibri" w:cs="Calibri"/>
        </w:rPr>
        <w:t>Barnehagen skal legge til rette og oppmuntre barna til å utrykke sitt syn på barnehagens daglige virksomhet. Alle barn skal få erfare å få innflytelse på det som skjer i barnehagen.</w:t>
      </w:r>
    </w:p>
    <w:p w14:paraId="12D4051C" w14:textId="77777777" w:rsidR="009C61C8" w:rsidRDefault="009C61C8" w:rsidP="009C61C8">
      <w:pPr>
        <w:autoSpaceDE w:val="0"/>
        <w:autoSpaceDN w:val="0"/>
        <w:adjustRightInd w:val="0"/>
        <w:spacing w:line="252" w:lineRule="auto"/>
        <w:ind w:left="720"/>
        <w:rPr>
          <w:rFonts w:ascii="Calibri" w:hAnsi="Calibri" w:cs="Calibri"/>
        </w:rPr>
      </w:pPr>
    </w:p>
    <w:p w14:paraId="6AD4AF61" w14:textId="77777777" w:rsidR="009C61C8" w:rsidRDefault="009C61C8" w:rsidP="009C61C8">
      <w:pPr>
        <w:autoSpaceDE w:val="0"/>
        <w:autoSpaceDN w:val="0"/>
        <w:adjustRightInd w:val="0"/>
        <w:spacing w:line="252" w:lineRule="auto"/>
        <w:rPr>
          <w:rFonts w:ascii="Calibri" w:hAnsi="Calibri" w:cs="Calibri"/>
        </w:rPr>
      </w:pPr>
      <w:r>
        <w:rPr>
          <w:rFonts w:ascii="Calibri" w:hAnsi="Calibri" w:cs="Calibri"/>
        </w:rPr>
        <w:t>Barn i barnehagene i Lyngen skal</w:t>
      </w:r>
    </w:p>
    <w:p w14:paraId="7C58FC85" w14:textId="77777777" w:rsidR="009C61C8" w:rsidRDefault="009C61C8" w:rsidP="009C61C8">
      <w:pPr>
        <w:numPr>
          <w:ilvl w:val="0"/>
          <w:numId w:val="13"/>
        </w:numPr>
        <w:autoSpaceDE w:val="0"/>
        <w:autoSpaceDN w:val="0"/>
        <w:adjustRightInd w:val="0"/>
        <w:spacing w:after="0" w:line="240" w:lineRule="auto"/>
        <w:ind w:left="720" w:hanging="360"/>
        <w:rPr>
          <w:rFonts w:ascii="Calibri" w:hAnsi="Calibri" w:cs="Calibri"/>
        </w:rPr>
      </w:pPr>
      <w:r>
        <w:rPr>
          <w:rFonts w:ascii="Calibri" w:hAnsi="Calibri" w:cs="Calibri"/>
        </w:rPr>
        <w:t xml:space="preserve">Få oppleve å få medvirke samsvar med deres alder, erfaringer, individuelle forutsetninger og behov. </w:t>
      </w:r>
    </w:p>
    <w:p w14:paraId="7CDC63E3" w14:textId="77777777" w:rsidR="009C61C8" w:rsidRDefault="009C61C8" w:rsidP="009C61C8">
      <w:pPr>
        <w:numPr>
          <w:ilvl w:val="0"/>
          <w:numId w:val="13"/>
        </w:numPr>
        <w:autoSpaceDE w:val="0"/>
        <w:autoSpaceDN w:val="0"/>
        <w:adjustRightInd w:val="0"/>
        <w:spacing w:line="240" w:lineRule="auto"/>
        <w:ind w:left="720" w:hanging="360"/>
        <w:rPr>
          <w:rFonts w:ascii="Calibri" w:hAnsi="Calibri" w:cs="Calibri"/>
        </w:rPr>
      </w:pPr>
      <w:r>
        <w:rPr>
          <w:rFonts w:ascii="Calibri" w:hAnsi="Calibri" w:cs="Calibri"/>
        </w:rPr>
        <w:lastRenderedPageBreak/>
        <w:t>Få være aktivt med på planlegging og vurdering i barnehagen</w:t>
      </w:r>
    </w:p>
    <w:p w14:paraId="2DF0F91F" w14:textId="77777777" w:rsidR="009C61C8" w:rsidRDefault="009C61C8" w:rsidP="009C61C8">
      <w:pPr>
        <w:autoSpaceDE w:val="0"/>
        <w:autoSpaceDN w:val="0"/>
        <w:adjustRightInd w:val="0"/>
        <w:spacing w:after="200" w:line="276" w:lineRule="auto"/>
        <w:rPr>
          <w:rFonts w:ascii="Calibri" w:hAnsi="Calibri" w:cs="Calibri"/>
          <w:lang w:val="no"/>
        </w:rPr>
      </w:pPr>
    </w:p>
    <w:p w14:paraId="1091E545" w14:textId="77777777" w:rsidR="00141788" w:rsidRPr="00141788" w:rsidRDefault="00141788" w:rsidP="00141788"/>
    <w:p w14:paraId="481534B9" w14:textId="77777777" w:rsidR="00F700BD" w:rsidRDefault="00F700BD" w:rsidP="003A1619">
      <w:pPr>
        <w:pStyle w:val="Overskrift2"/>
      </w:pPr>
      <w:bookmarkStart w:id="13" w:name="_Toc64375751"/>
      <w:r>
        <w:t>Samarbeid mellom hjem og barnehage</w:t>
      </w:r>
      <w:bookmarkEnd w:id="13"/>
    </w:p>
    <w:p w14:paraId="709480EF" w14:textId="77777777" w:rsidR="00717B4E" w:rsidRDefault="00717B4E" w:rsidP="00717B4E">
      <w:r>
        <w:t>Barnehagen skal i samarbeid og forståelse med hjemmet ivareta barnas behov for omsorg og lek, og fremme læring og danning som grunnlag for allsidig utvikling jf. barnehageloven §1 og §4</w:t>
      </w:r>
    </w:p>
    <w:p w14:paraId="0C2347F7" w14:textId="77777777" w:rsidR="00717B4E" w:rsidRDefault="00717B4E" w:rsidP="00717B4E">
      <w:r>
        <w:t>Barnehagen skal legge til rette for samarbeidet og god dialog med foreldrene. Samarbeidet skal sikre at foreldrene får medvirke til den individuelle</w:t>
      </w:r>
      <w:r w:rsidR="00533001">
        <w:t xml:space="preserve"> tilretteleggingen av tilbudet.</w:t>
      </w:r>
    </w:p>
    <w:p w14:paraId="408C7B03" w14:textId="77777777" w:rsidR="00533001" w:rsidRDefault="00533001" w:rsidP="00717B4E">
      <w:r>
        <w:t>Foreldre får tilbud om to foreldresamtaler pr barnehageår. I tillegg kan foreldre ta kontakt med barnehagen når det er noe de har behov for å drøfte/ta opp med barnehagen.</w:t>
      </w:r>
    </w:p>
    <w:p w14:paraId="68580957" w14:textId="77777777" w:rsidR="00717B4E" w:rsidRPr="00717B4E" w:rsidRDefault="00717B4E" w:rsidP="00717B4E"/>
    <w:p w14:paraId="146B33FD" w14:textId="77777777" w:rsidR="00F700BD" w:rsidRDefault="00F700BD" w:rsidP="00F700BD">
      <w:pPr>
        <w:pStyle w:val="Overskrift3"/>
      </w:pPr>
      <w:bookmarkStart w:id="14" w:name="_Toc64375752"/>
      <w:r>
        <w:t>Forventninger</w:t>
      </w:r>
      <w:bookmarkEnd w:id="14"/>
    </w:p>
    <w:p w14:paraId="6FB61B2B" w14:textId="77777777" w:rsidR="00717B4E" w:rsidRPr="00395A9B" w:rsidRDefault="00717B4E" w:rsidP="001765F8">
      <w:r w:rsidRPr="00395A9B">
        <w:t>Både foreldre og personalet må forholde seg til at barnehagen har et samfunnsmandat og verdigrunnlag som det er barnehagens oppgave å forvalte.</w:t>
      </w:r>
    </w:p>
    <w:p w14:paraId="383D2B8B" w14:textId="77777777" w:rsidR="00717B4E" w:rsidRPr="00717B4E" w:rsidRDefault="00717B4E" w:rsidP="00717B4E"/>
    <w:p w14:paraId="1DBC5521" w14:textId="77777777" w:rsidR="00006B32" w:rsidRDefault="00006B32" w:rsidP="00006B32">
      <w:pPr>
        <w:pStyle w:val="Overskrift3"/>
      </w:pPr>
      <w:bookmarkStart w:id="15" w:name="_Toc64375753"/>
      <w:r>
        <w:t>Brukergarantier</w:t>
      </w:r>
      <w:bookmarkEnd w:id="15"/>
    </w:p>
    <w:p w14:paraId="5D1AA076" w14:textId="3DDF2D5D" w:rsidR="00717B4E" w:rsidRDefault="00717B4E" w:rsidP="009049F3">
      <w:r>
        <w:t>Brukergarantier finnes på kommunens hjemmeside</w:t>
      </w:r>
      <w:r w:rsidR="00F14161">
        <w:t xml:space="preserve">. </w:t>
      </w:r>
      <w:hyperlink r:id="rId10" w:history="1">
        <w:r w:rsidR="00F14161" w:rsidRPr="00F14161">
          <w:rPr>
            <w:color w:val="0000FF"/>
            <w:u w:val="single"/>
          </w:rPr>
          <w:t>Brukergarantier for barnehagene i Lyngen - Lyngen kommune</w:t>
        </w:r>
      </w:hyperlink>
    </w:p>
    <w:p w14:paraId="618AC806" w14:textId="77777777" w:rsidR="00533001" w:rsidRPr="00717B4E" w:rsidRDefault="00533001" w:rsidP="009049F3"/>
    <w:p w14:paraId="2428835F" w14:textId="77777777" w:rsidR="00F700BD" w:rsidRDefault="00F700BD" w:rsidP="00F700BD">
      <w:pPr>
        <w:pStyle w:val="Overskrift3"/>
      </w:pPr>
      <w:bookmarkStart w:id="16" w:name="_Toc64375754"/>
      <w:r>
        <w:t>Foreldreråd</w:t>
      </w:r>
      <w:bookmarkEnd w:id="16"/>
    </w:p>
    <w:p w14:paraId="41448A49" w14:textId="77777777" w:rsidR="00717B4E" w:rsidRPr="00610D06" w:rsidRDefault="00717B4E" w:rsidP="001765F8">
      <w:r w:rsidRPr="00395A9B">
        <w:t>Foreldrerådet består av alle foreldre og skal fremme foreldrenes fellesinteresser og bidra til at samarbeidet mellom barnehagen og foreldregruppen skaper et godt barnehagemi</w:t>
      </w:r>
      <w:r>
        <w:t>l</w:t>
      </w:r>
      <w:r w:rsidRPr="00395A9B">
        <w:t>jø</w:t>
      </w:r>
      <w:r>
        <w:t>.</w:t>
      </w:r>
    </w:p>
    <w:p w14:paraId="7D79E3E3" w14:textId="77777777" w:rsidR="00717B4E" w:rsidRPr="00717B4E" w:rsidRDefault="00717B4E" w:rsidP="00717B4E"/>
    <w:p w14:paraId="482885B5" w14:textId="77777777" w:rsidR="00F700BD" w:rsidRDefault="00F700BD" w:rsidP="00F700BD">
      <w:pPr>
        <w:pStyle w:val="Overskrift3"/>
      </w:pPr>
      <w:bookmarkStart w:id="17" w:name="_Toc64375755"/>
      <w:r>
        <w:t>SU</w:t>
      </w:r>
      <w:bookmarkEnd w:id="17"/>
    </w:p>
    <w:p w14:paraId="559E4F8A" w14:textId="77777777" w:rsidR="00717B4E" w:rsidRPr="00717B4E" w:rsidRDefault="00717B4E" w:rsidP="001765F8">
      <w:pPr>
        <w:rPr>
          <w:rFonts w:cstheme="majorHAnsi"/>
        </w:rPr>
      </w:pPr>
      <w:r w:rsidRPr="00826D8A">
        <w:t>Samarbeidsutvalget skal være et rådgivende, kontaktskapende og samordnende organ. Samarbeidsutvalget skal bli forelagt saker som er viktige for barnehagens innhold og virksomhet</w:t>
      </w:r>
      <w:r w:rsidRPr="00610D06">
        <w:t>.</w:t>
      </w:r>
      <w:r w:rsidRPr="00610D06">
        <w:rPr>
          <w:rFonts w:ascii="Times New Roman" w:eastAsia="Calibri" w:hAnsi="Times New Roman" w:cs="Times New Roman"/>
          <w:sz w:val="28"/>
          <w:szCs w:val="28"/>
          <w:lang w:eastAsia="nb-NO"/>
        </w:rPr>
        <w:t xml:space="preserve"> </w:t>
      </w:r>
      <w:r w:rsidRPr="00717B4E">
        <w:rPr>
          <w:rFonts w:eastAsia="Calibri" w:cstheme="majorHAnsi"/>
          <w:lang w:eastAsia="nb-NO"/>
        </w:rPr>
        <w:t>SU består av en foreldrerepresentant og en ansattrepresentant pr. avdeling, samt en representant fra</w:t>
      </w:r>
      <w:r w:rsidRPr="00717B4E">
        <w:rPr>
          <w:rFonts w:eastAsia="Calibri" w:cstheme="majorHAnsi"/>
          <w:sz w:val="28"/>
          <w:szCs w:val="28"/>
          <w:lang w:eastAsia="nb-NO"/>
        </w:rPr>
        <w:t xml:space="preserve"> </w:t>
      </w:r>
      <w:r w:rsidRPr="00717B4E">
        <w:rPr>
          <w:rFonts w:eastAsia="Calibri" w:cstheme="majorHAnsi"/>
          <w:lang w:eastAsia="nb-NO"/>
        </w:rPr>
        <w:t>eier. I Lyngen er det valgt en representant fra levekårsutvalget. Styrer er sekretær.</w:t>
      </w:r>
    </w:p>
    <w:p w14:paraId="355E325B" w14:textId="77777777" w:rsidR="00717B4E" w:rsidRPr="00056181" w:rsidRDefault="00717B4E" w:rsidP="001765F8">
      <w:pPr>
        <w:rPr>
          <w:rFonts w:cstheme="minorHAnsi"/>
        </w:rPr>
      </w:pPr>
      <w:r w:rsidRPr="00056181">
        <w:rPr>
          <w:rFonts w:cstheme="minorHAnsi"/>
        </w:rPr>
        <w:t>Samarbeidsutvalget skal fastsette barnehagens årsplan.</w:t>
      </w:r>
    </w:p>
    <w:p w14:paraId="79BEA300" w14:textId="77777777" w:rsidR="00717B4E" w:rsidRPr="00717B4E" w:rsidRDefault="00717B4E" w:rsidP="00717B4E"/>
    <w:p w14:paraId="21801DF4" w14:textId="77777777" w:rsidR="00F700BD" w:rsidRDefault="00F700BD" w:rsidP="00F700BD">
      <w:pPr>
        <w:pStyle w:val="Overskrift2"/>
      </w:pPr>
      <w:bookmarkStart w:id="18" w:name="_Toc64375756"/>
      <w:r>
        <w:t>Overganger</w:t>
      </w:r>
      <w:bookmarkEnd w:id="18"/>
    </w:p>
    <w:p w14:paraId="4B09E34B" w14:textId="77777777" w:rsidR="00533001" w:rsidRPr="00982389" w:rsidRDefault="00533001" w:rsidP="00533001">
      <w:pPr>
        <w:shd w:val="clear" w:color="auto" w:fill="FFFFFF"/>
        <w:spacing w:before="48" w:after="0" w:line="240" w:lineRule="auto"/>
        <w:rPr>
          <w:rFonts w:eastAsia="Times New Roman" w:cstheme="minorHAnsi"/>
          <w:color w:val="303030"/>
          <w:lang w:eastAsia="nb-NO"/>
        </w:rPr>
      </w:pPr>
      <w:r w:rsidRPr="00982389">
        <w:rPr>
          <w:rFonts w:cstheme="minorHAnsi"/>
          <w:color w:val="303030"/>
          <w:shd w:val="clear" w:color="auto" w:fill="FFFFFF"/>
        </w:rPr>
        <w:t xml:space="preserve">Barnehagen skal i samarbeid med foreldrene legge til rette for at barna kan få en trygg og god start i barnehagen. </w:t>
      </w:r>
      <w:r w:rsidRPr="00982389">
        <w:rPr>
          <w:rFonts w:eastAsia="Times New Roman" w:cstheme="minorHAnsi"/>
          <w:color w:val="303030"/>
          <w:lang w:eastAsia="nb-NO"/>
        </w:rPr>
        <w:t>Barnehagen skal legge til rette for at barn får en rolig og god overgang internt i barnehagen, og ved bytte av barnehage. Likeledes skal barnehagen i samarbeid med foreldre og skolen legge til rette for at barna kan få en trygg og god overgang fra barnehage til skole og skolefritidsordning.</w:t>
      </w:r>
    </w:p>
    <w:p w14:paraId="5561A34A" w14:textId="77777777" w:rsidR="00533001" w:rsidRPr="00533001" w:rsidRDefault="00533001" w:rsidP="00533001"/>
    <w:p w14:paraId="1DC22F11" w14:textId="77777777" w:rsidR="00E74D56" w:rsidRPr="00E74D56" w:rsidRDefault="00E74D56" w:rsidP="00E74D56">
      <w:pPr>
        <w:pStyle w:val="Overskrift3"/>
      </w:pPr>
      <w:bookmarkStart w:id="19" w:name="_Toc64375757"/>
      <w:r>
        <w:lastRenderedPageBreak/>
        <w:t>Når barnet begynner i barnehage</w:t>
      </w:r>
      <w:bookmarkEnd w:id="19"/>
      <w:r w:rsidRPr="00E74D56">
        <w:rPr>
          <w:rFonts w:cstheme="minorHAnsi"/>
          <w:color w:val="303030"/>
          <w:shd w:val="clear" w:color="auto" w:fill="FFFFFF"/>
        </w:rPr>
        <w:t xml:space="preserve"> </w:t>
      </w:r>
    </w:p>
    <w:p w14:paraId="3D946935" w14:textId="77777777" w:rsidR="00E74D56" w:rsidRDefault="00E74D56" w:rsidP="00E74D56">
      <w:pPr>
        <w:shd w:val="clear" w:color="auto" w:fill="FFFFFF"/>
        <w:spacing w:before="48" w:after="0" w:line="240" w:lineRule="auto"/>
        <w:rPr>
          <w:rFonts w:cstheme="minorHAnsi"/>
          <w:color w:val="303030"/>
          <w:shd w:val="clear" w:color="auto" w:fill="FFFFFF"/>
        </w:rPr>
      </w:pPr>
      <w:r w:rsidRPr="00982389">
        <w:rPr>
          <w:rFonts w:cstheme="minorHAnsi"/>
          <w:color w:val="303030"/>
          <w:shd w:val="clear" w:color="auto" w:fill="FFFFFF"/>
        </w:rPr>
        <w:t>Barnehagen skal tilpasse rutiner og organisere seg slik at barn og foreldre får en trygg og god oppstart i barnehagen. Det skal gis tid til å bli kjent, til å etablere relasjoner og knytte seg til personalet og til andre barn. Personalet skal sørge for tett oppfølging den første tida slik at barnet kan oppleve tilhørighet og trygghet til å leke, utforske og lære.</w:t>
      </w:r>
      <w:r w:rsidR="00056181">
        <w:rPr>
          <w:rFonts w:cstheme="minorHAnsi"/>
          <w:color w:val="303030"/>
          <w:shd w:val="clear" w:color="auto" w:fill="FFFFFF"/>
        </w:rPr>
        <w:t xml:space="preserve"> Informasjonshefte til foreldre/foresatte om tilvenning i barnehagen finner du </w:t>
      </w:r>
      <w:hyperlink r:id="rId11" w:history="1">
        <w:r w:rsidR="00056181" w:rsidRPr="00056181">
          <w:rPr>
            <w:rStyle w:val="Hyperkobling"/>
            <w:rFonts w:cstheme="minorHAnsi"/>
            <w:shd w:val="clear" w:color="auto" w:fill="FFFFFF"/>
          </w:rPr>
          <w:t>her</w:t>
        </w:r>
      </w:hyperlink>
      <w:r w:rsidR="00056181">
        <w:rPr>
          <w:rFonts w:cstheme="minorHAnsi"/>
          <w:color w:val="303030"/>
          <w:shd w:val="clear" w:color="auto" w:fill="FFFFFF"/>
        </w:rPr>
        <w:t>.</w:t>
      </w:r>
    </w:p>
    <w:p w14:paraId="0194DB6B" w14:textId="77777777" w:rsidR="00E74D56" w:rsidRPr="00982389" w:rsidRDefault="00E74D56" w:rsidP="00E74D56">
      <w:pPr>
        <w:shd w:val="clear" w:color="auto" w:fill="FFFFFF"/>
        <w:spacing w:before="48" w:after="0" w:line="240" w:lineRule="auto"/>
        <w:rPr>
          <w:rFonts w:cstheme="minorHAnsi"/>
          <w:color w:val="303030"/>
          <w:shd w:val="clear" w:color="auto" w:fill="FFFFFF"/>
        </w:rPr>
      </w:pPr>
    </w:p>
    <w:p w14:paraId="46B23E16" w14:textId="77777777" w:rsidR="00F700BD" w:rsidRDefault="00F700BD" w:rsidP="00F700BD">
      <w:pPr>
        <w:pStyle w:val="Overskrift3"/>
      </w:pPr>
      <w:bookmarkStart w:id="20" w:name="_Toc64375758"/>
      <w:r>
        <w:t>Fra avdeling til avdeling</w:t>
      </w:r>
      <w:bookmarkEnd w:id="20"/>
    </w:p>
    <w:p w14:paraId="3F049DE5" w14:textId="77777777" w:rsidR="00E74D56" w:rsidRPr="00982389" w:rsidRDefault="00E74D56" w:rsidP="001765F8">
      <w:pPr>
        <w:rPr>
          <w:lang w:eastAsia="nb-NO"/>
        </w:rPr>
      </w:pPr>
      <w:r w:rsidRPr="00982389">
        <w:rPr>
          <w:lang w:eastAsia="nb-NO"/>
        </w:rPr>
        <w:t xml:space="preserve">Ved overganger mellom avdelinger skal personalet informere foreldrene i god tid.  Personalet skal sørge for at barn og foreldre får god anledning til å bli kjent med de andre barna og personalet før de bytter avdeling.  </w:t>
      </w:r>
    </w:p>
    <w:p w14:paraId="2F2A3F92" w14:textId="77777777" w:rsidR="00533001" w:rsidRPr="00533001" w:rsidRDefault="00533001" w:rsidP="00533001"/>
    <w:p w14:paraId="02D594AA" w14:textId="77777777" w:rsidR="00F700BD" w:rsidRDefault="00F700BD" w:rsidP="00F700BD">
      <w:pPr>
        <w:pStyle w:val="Overskrift3"/>
      </w:pPr>
      <w:bookmarkStart w:id="21" w:name="_Toc64375759"/>
      <w:r>
        <w:t>Fra barnehage til barnehage</w:t>
      </w:r>
      <w:bookmarkEnd w:id="21"/>
    </w:p>
    <w:p w14:paraId="56B50251" w14:textId="77777777" w:rsidR="00E74D56" w:rsidRDefault="00E74D56" w:rsidP="001765F8">
      <w:r w:rsidRPr="00982389">
        <w:t>Overgang mellom barnehager skal skje i samarbeid med foreldrene, og bør skje på en trygg og rolig måte. Barnet bør få tid til å ta farvel og ny tilvenning. Eventuell informasjon mellom barnehagene skal skje til barnets beste og med samtykke fra foreldrene.</w:t>
      </w:r>
    </w:p>
    <w:p w14:paraId="7926BEFB" w14:textId="77777777" w:rsidR="00533001" w:rsidRPr="00533001" w:rsidRDefault="00533001" w:rsidP="00533001"/>
    <w:p w14:paraId="5E79A70E" w14:textId="77777777" w:rsidR="00F700BD" w:rsidRDefault="00F700BD" w:rsidP="00F700BD">
      <w:pPr>
        <w:pStyle w:val="Overskrift3"/>
      </w:pPr>
      <w:bookmarkStart w:id="22" w:name="_Toc64375760"/>
      <w:r>
        <w:t xml:space="preserve">Fra </w:t>
      </w:r>
      <w:r w:rsidR="0070472F">
        <w:t xml:space="preserve">barnehage til </w:t>
      </w:r>
      <w:r>
        <w:t>skole</w:t>
      </w:r>
      <w:r w:rsidR="00E74D56">
        <w:t xml:space="preserve"> og </w:t>
      </w:r>
      <w:proofErr w:type="spellStart"/>
      <w:r w:rsidR="00E74D56">
        <w:t>SFO</w:t>
      </w:r>
      <w:bookmarkEnd w:id="22"/>
      <w:proofErr w:type="spellEnd"/>
    </w:p>
    <w:p w14:paraId="7C0AB84C" w14:textId="77777777" w:rsidR="00E74D56" w:rsidRPr="00982389" w:rsidRDefault="00E74D56" w:rsidP="001765F8">
      <w:pPr>
        <w:rPr>
          <w:lang w:eastAsia="nb-NO"/>
        </w:rPr>
      </w:pPr>
      <w:r w:rsidRPr="00982389">
        <w:rPr>
          <w:lang w:eastAsia="nb-NO"/>
        </w:rPr>
        <w:t>Barnehagen skal i samarbeid med foreldre og skolen legge til rette for at barna kan få en trygg og god overgang fra barnehage til skole og skolefritidsordning. Barnehagen og skolen bør samarbeide til barnas beste i skoletilvenningsperioden.</w:t>
      </w:r>
      <w:r w:rsidRPr="00982389">
        <w:rPr>
          <w:color w:val="538135" w:themeColor="accent6" w:themeShade="BF"/>
          <w:lang w:eastAsia="nb-NO"/>
        </w:rPr>
        <w:t xml:space="preserve"> </w:t>
      </w:r>
      <w:r w:rsidRPr="00982389">
        <w:rPr>
          <w:lang w:eastAsia="nb-NO"/>
        </w:rPr>
        <w:t>Barnehagen må ha samtykke fra foreldrene for å dele opplysninger om enkeltbarn med skolen.</w:t>
      </w:r>
    </w:p>
    <w:p w14:paraId="424D313F" w14:textId="77777777" w:rsidR="00533001" w:rsidRPr="00533001" w:rsidRDefault="00533001" w:rsidP="00533001"/>
    <w:p w14:paraId="26671E9F" w14:textId="77777777" w:rsidR="00F700BD" w:rsidRDefault="00F700BD" w:rsidP="00F700BD">
      <w:pPr>
        <w:pStyle w:val="Overskrift3"/>
      </w:pPr>
      <w:bookmarkStart w:id="23" w:name="_Toc64375761"/>
      <w:r>
        <w:t>Barn med særskilte behov</w:t>
      </w:r>
      <w:bookmarkEnd w:id="23"/>
    </w:p>
    <w:p w14:paraId="5D0E8058" w14:textId="77777777" w:rsidR="00663C97" w:rsidRPr="00B513A6" w:rsidRDefault="00663C97" w:rsidP="001765F8">
      <w:r>
        <w:t>For barn med særskilte behov har Lyngen kommune egne rutiner for overgangen mellom barnehage og skole. Avhengig av barnets behov, vil samarbeidsmøter mellom skole og barnehage starte opp allerede 1-2 år før forventet skolestart. Vurdering av utsatt skolestart vil også være aktuelt. Mer informasjon finnes i Lyngen kommunes spesialpedagogiske handbok.</w:t>
      </w:r>
    </w:p>
    <w:p w14:paraId="105E8DDB" w14:textId="77777777" w:rsidR="00663C97" w:rsidRPr="00663C97" w:rsidRDefault="00663C97" w:rsidP="00663C97"/>
    <w:p w14:paraId="1674D4E4" w14:textId="77777777" w:rsidR="003A1619" w:rsidRDefault="00717B4E" w:rsidP="00F700BD">
      <w:pPr>
        <w:pStyle w:val="Overskrift2"/>
      </w:pPr>
      <w:bookmarkStart w:id="24" w:name="_Toc64375762"/>
      <w:r>
        <w:t>Forebyggende arbeid mot mobbing</w:t>
      </w:r>
      <w:bookmarkEnd w:id="24"/>
    </w:p>
    <w:p w14:paraId="1B17E980" w14:textId="611363B7" w:rsidR="00717B4E" w:rsidRPr="00610D06" w:rsidRDefault="00F14161" w:rsidP="00717B4E">
      <w:pPr>
        <w:rPr>
          <w:rFonts w:cstheme="minorHAnsi"/>
        </w:rPr>
      </w:pPr>
      <w:r>
        <w:rPr>
          <w:rFonts w:cstheme="minorHAnsi"/>
        </w:rPr>
        <w:t xml:space="preserve">Ledelsen i barnehagene </w:t>
      </w:r>
      <w:r w:rsidR="00717B4E" w:rsidRPr="00610D06">
        <w:rPr>
          <w:rFonts w:cstheme="minorHAnsi"/>
        </w:rPr>
        <w:t>i Lyn</w:t>
      </w:r>
      <w:r w:rsidR="00717B4E">
        <w:rPr>
          <w:rFonts w:cstheme="minorHAnsi"/>
        </w:rPr>
        <w:t xml:space="preserve">gen kommune har utarbeidet </w:t>
      </w:r>
      <w:r>
        <w:rPr>
          <w:rFonts w:cstheme="minorHAnsi"/>
        </w:rPr>
        <w:t>Handlingsplan mot mobbing og krenkelser i barnehagene i Lyngen</w:t>
      </w:r>
      <w:r w:rsidR="00717B4E">
        <w:rPr>
          <w:rFonts w:cstheme="minorHAnsi"/>
        </w:rPr>
        <w:t>. Denne e</w:t>
      </w:r>
      <w:r w:rsidR="00717B4E" w:rsidRPr="00610D06">
        <w:rPr>
          <w:rFonts w:cstheme="minorHAnsi"/>
        </w:rPr>
        <w:t>r godkjent i levekårsutvalget. Denne må alle barnehageansatte forholde seg til i forhold til å forebygge, avdekke og følge opp saker.</w:t>
      </w:r>
    </w:p>
    <w:p w14:paraId="7F658F97" w14:textId="77777777" w:rsidR="00717B4E" w:rsidRDefault="009C61C8" w:rsidP="00717B4E">
      <w:r>
        <w:t>Kunnskapsdepartementet har utarbeidet et manifest mot mobbing som barnehagene i Lyngen slutter seg til, og vi har et felles mål for dette arbeidet.</w:t>
      </w:r>
    </w:p>
    <w:p w14:paraId="7642879E" w14:textId="77777777" w:rsidR="009C61C8" w:rsidRDefault="009C61C8" w:rsidP="00717B4E">
      <w:pPr>
        <w:rPr>
          <w:b/>
        </w:rPr>
      </w:pPr>
      <w:r>
        <w:rPr>
          <w:b/>
        </w:rPr>
        <w:t>«Vi skal snakke hyggelig med og om hverandre, og vi vil ha fokus på en adferd som er høflig og inkluderende».</w:t>
      </w:r>
    </w:p>
    <w:p w14:paraId="7159AAA9" w14:textId="77777777" w:rsidR="001765F8" w:rsidRDefault="001765F8" w:rsidP="00717B4E">
      <w:pPr>
        <w:rPr>
          <w:b/>
        </w:rPr>
      </w:pPr>
      <w:r>
        <w:rPr>
          <w:b/>
        </w:rPr>
        <w:t>Vi vil legge til rette for vennskap, toleranse og empati i barnegruppa.</w:t>
      </w:r>
    </w:p>
    <w:p w14:paraId="17F515C0" w14:textId="77777777" w:rsidR="001765F8" w:rsidRDefault="001765F8" w:rsidP="00717B4E">
      <w:r>
        <w:t>Dette vil vi gjøre gjennom å oppmuntre barna til:</w:t>
      </w:r>
    </w:p>
    <w:p w14:paraId="30502012" w14:textId="77777777" w:rsidR="001765F8" w:rsidRDefault="001765F8" w:rsidP="001765F8">
      <w:pPr>
        <w:pStyle w:val="Listeavsnitt"/>
        <w:numPr>
          <w:ilvl w:val="0"/>
          <w:numId w:val="14"/>
        </w:numPr>
      </w:pPr>
      <w:r>
        <w:t>å bruke et språk som er positivt og støttende</w:t>
      </w:r>
    </w:p>
    <w:p w14:paraId="0CEB2AA8" w14:textId="77777777" w:rsidR="001765F8" w:rsidRPr="001765F8" w:rsidRDefault="001765F8" w:rsidP="001765F8">
      <w:pPr>
        <w:pStyle w:val="Listeavsnitt"/>
        <w:numPr>
          <w:ilvl w:val="0"/>
          <w:numId w:val="14"/>
        </w:numPr>
      </w:pPr>
      <w:r>
        <w:lastRenderedPageBreak/>
        <w:t>å være omsorgsfull og inkluderende overfor andre</w:t>
      </w:r>
    </w:p>
    <w:p w14:paraId="34D039E3" w14:textId="77777777" w:rsidR="00717B4E" w:rsidRPr="00717B4E" w:rsidRDefault="00717B4E" w:rsidP="00717B4E"/>
    <w:p w14:paraId="33497E8D" w14:textId="77777777" w:rsidR="0070472F" w:rsidRDefault="0070472F" w:rsidP="0070472F"/>
    <w:p w14:paraId="2588ACD5" w14:textId="77777777" w:rsidR="001765F8" w:rsidRDefault="001765F8" w:rsidP="0070472F"/>
    <w:p w14:paraId="075B3768" w14:textId="77777777" w:rsidR="001765F8" w:rsidRDefault="001765F8" w:rsidP="0070472F"/>
    <w:p w14:paraId="516943F5" w14:textId="77777777" w:rsidR="0070472F" w:rsidRDefault="0070472F" w:rsidP="0070472F">
      <w:pPr>
        <w:pStyle w:val="Overskrift1"/>
      </w:pPr>
      <w:bookmarkStart w:id="25" w:name="_Toc64375763"/>
      <w:r>
        <w:t>Barnehagens</w:t>
      </w:r>
      <w:r w:rsidR="00006B32">
        <w:t xml:space="preserve"> struktur for samarbeid</w:t>
      </w:r>
      <w:bookmarkEnd w:id="25"/>
    </w:p>
    <w:p w14:paraId="4E60EA2A" w14:textId="77777777" w:rsidR="001765F8" w:rsidRPr="001765F8" w:rsidRDefault="001765F8" w:rsidP="001765F8"/>
    <w:p w14:paraId="77043721" w14:textId="77777777" w:rsidR="0070472F" w:rsidRDefault="0070472F" w:rsidP="0070472F">
      <w:pPr>
        <w:pStyle w:val="Overskrift2"/>
      </w:pPr>
      <w:bookmarkStart w:id="26" w:name="_Toc64375764"/>
      <w:r>
        <w:t>Avdelingsmøter</w:t>
      </w:r>
      <w:bookmarkEnd w:id="26"/>
      <w:r>
        <w:t xml:space="preserve"> </w:t>
      </w:r>
    </w:p>
    <w:p w14:paraId="77C3E013" w14:textId="77777777" w:rsidR="00210A8B" w:rsidRDefault="00210A8B" w:rsidP="00210A8B">
      <w:r>
        <w:t>Avdelingsmøter avvikles jevnlig, ukentlig eller hver 14. dag avhengig av barnehagenes rammefaktorer.</w:t>
      </w:r>
    </w:p>
    <w:p w14:paraId="3078391B" w14:textId="77777777" w:rsidR="001765F8" w:rsidRPr="00210A8B" w:rsidRDefault="001765F8" w:rsidP="00210A8B"/>
    <w:p w14:paraId="0F33928F" w14:textId="77777777" w:rsidR="0070472F" w:rsidRDefault="0070472F" w:rsidP="0070472F">
      <w:pPr>
        <w:pStyle w:val="Overskrift2"/>
      </w:pPr>
      <w:bookmarkStart w:id="27" w:name="_Toc64375765"/>
      <w:r>
        <w:t>Personalmøter</w:t>
      </w:r>
      <w:bookmarkEnd w:id="27"/>
    </w:p>
    <w:p w14:paraId="488A31F2" w14:textId="77777777" w:rsidR="00210A8B" w:rsidRDefault="00210A8B" w:rsidP="00210A8B">
      <w:r>
        <w:t>Personalmøter avvikles månedlig. Tidsrammen er 2-2,5 timer avhengig av størrelse på personalgruppene.</w:t>
      </w:r>
    </w:p>
    <w:p w14:paraId="78AADB04" w14:textId="77777777" w:rsidR="001765F8" w:rsidRPr="00210A8B" w:rsidRDefault="001765F8" w:rsidP="00210A8B"/>
    <w:p w14:paraId="4DA11AF1" w14:textId="77777777" w:rsidR="00006B32" w:rsidRDefault="00006B32" w:rsidP="00006B32">
      <w:pPr>
        <w:pStyle w:val="Overskrift2"/>
      </w:pPr>
      <w:bookmarkStart w:id="28" w:name="_Toc64375766"/>
      <w:r>
        <w:t>Styrermøter</w:t>
      </w:r>
      <w:bookmarkEnd w:id="28"/>
    </w:p>
    <w:p w14:paraId="38937E5F" w14:textId="77777777" w:rsidR="00210A8B" w:rsidRDefault="00210A8B" w:rsidP="00210A8B">
      <w:r>
        <w:t>Alle styrerne i barnehagene deltar på styrermøter. Styrermøter avvikles månedlig i perioden august-juni.</w:t>
      </w:r>
    </w:p>
    <w:p w14:paraId="0D63CECB" w14:textId="77777777" w:rsidR="001765F8" w:rsidRPr="00210A8B" w:rsidRDefault="001765F8" w:rsidP="00210A8B"/>
    <w:p w14:paraId="4900F1C6" w14:textId="77777777" w:rsidR="00006B32" w:rsidRDefault="00210A8B" w:rsidP="00006B32">
      <w:pPr>
        <w:pStyle w:val="Overskrift2"/>
      </w:pPr>
      <w:bookmarkStart w:id="29" w:name="_Toc64375767"/>
      <w:r>
        <w:t>Pedagogisk l</w:t>
      </w:r>
      <w:r w:rsidR="00006B32">
        <w:t>edernettverk</w:t>
      </w:r>
      <w:bookmarkEnd w:id="29"/>
    </w:p>
    <w:p w14:paraId="44482354" w14:textId="77777777" w:rsidR="00210A8B" w:rsidRDefault="0017296B" w:rsidP="00210A8B">
      <w:r>
        <w:t>Alle pedagogiske ledere er medlemmer i pedagogisk ledernettverket. Møter avholdes kvartalsvis og hyppigere ved behov.</w:t>
      </w:r>
    </w:p>
    <w:p w14:paraId="1E8024A9" w14:textId="77777777" w:rsidR="001765F8" w:rsidRPr="00210A8B" w:rsidRDefault="001765F8" w:rsidP="00210A8B"/>
    <w:p w14:paraId="350B2463" w14:textId="77777777" w:rsidR="00006B32" w:rsidRDefault="00006B32" w:rsidP="00006B32">
      <w:pPr>
        <w:pStyle w:val="Overskrift2"/>
      </w:pPr>
      <w:bookmarkStart w:id="30" w:name="_Toc64375768"/>
      <w:r>
        <w:t>Tverrfaglig arbeid</w:t>
      </w:r>
      <w:bookmarkEnd w:id="30"/>
    </w:p>
    <w:p w14:paraId="077FBE43" w14:textId="77777777" w:rsidR="0017296B" w:rsidRDefault="0017296B" w:rsidP="0017296B">
      <w:r>
        <w:t>Ved behov samarbeider barnehagene med flere eksterne samarbeidspartnere.</w:t>
      </w:r>
    </w:p>
    <w:p w14:paraId="4AB2D114" w14:textId="77777777" w:rsidR="001765F8" w:rsidRPr="0017296B" w:rsidRDefault="001765F8" w:rsidP="0017296B"/>
    <w:p w14:paraId="490BC3B5" w14:textId="77777777" w:rsidR="0070472F" w:rsidRDefault="0070472F" w:rsidP="0070472F">
      <w:pPr>
        <w:pStyle w:val="Overskrift2"/>
      </w:pPr>
      <w:bookmarkStart w:id="31" w:name="_Toc64375769"/>
      <w:r>
        <w:t>Ressursgrupper</w:t>
      </w:r>
      <w:bookmarkEnd w:id="31"/>
    </w:p>
    <w:p w14:paraId="635FCF9E" w14:textId="77777777" w:rsidR="001765F8" w:rsidRDefault="001A59C5" w:rsidP="001765F8">
      <w:r>
        <w:t>Ressursgruppe for barns beste er en tverrfaglig ressursgruppe som i hovedsak jobber med systemarbeid innenfor området barn og unge. Ressursgruppa består av representanter fra helsestasjonen, barnevernet, NAV, kommunepsykologen, kommunelegen, rus/psykisk helse og oppvekst. Ressursgruppa utvides ved behov. Her kan saker meldes inn til drøfting. Ressursgruppa har møter ca. annenhver måned.</w:t>
      </w:r>
    </w:p>
    <w:p w14:paraId="6DACCA92" w14:textId="77777777" w:rsidR="001765F8" w:rsidRPr="001765F8" w:rsidRDefault="001765F8" w:rsidP="001765F8"/>
    <w:p w14:paraId="18E42BA4" w14:textId="77777777" w:rsidR="0070472F" w:rsidRDefault="0070472F" w:rsidP="0070472F">
      <w:pPr>
        <w:pStyle w:val="Overskrift2"/>
      </w:pPr>
      <w:bookmarkStart w:id="32" w:name="_Toc64375770"/>
      <w:r>
        <w:t>Interkommunalt nettverk</w:t>
      </w:r>
      <w:bookmarkEnd w:id="32"/>
    </w:p>
    <w:p w14:paraId="046AFBF0" w14:textId="77777777" w:rsidR="001765F8" w:rsidRDefault="001A59C5" w:rsidP="001765F8">
      <w:r>
        <w:t>Lyngen kommune deltar i et interkommunalt nettverk i Nord Troms på barnehageeier og barnehagemyndighetsnivå. Nettverket har møter 4 ganger per år.</w:t>
      </w:r>
    </w:p>
    <w:p w14:paraId="174FD2FF" w14:textId="77777777" w:rsidR="001A59C5" w:rsidRDefault="001A59C5" w:rsidP="001765F8">
      <w:r>
        <w:lastRenderedPageBreak/>
        <w:t>Videre samarbeider Lyngen, Kåfjord og Storfjord om tilsyn i barnehagene.</w:t>
      </w:r>
    </w:p>
    <w:p w14:paraId="6C5E4BF0" w14:textId="77777777" w:rsidR="001765F8" w:rsidRPr="001765F8" w:rsidRDefault="001765F8" w:rsidP="001765F8"/>
    <w:p w14:paraId="78942514" w14:textId="77777777" w:rsidR="00006B32" w:rsidRDefault="00006B32" w:rsidP="00006B32">
      <w:pPr>
        <w:pStyle w:val="Overskrift2"/>
      </w:pPr>
      <w:bookmarkStart w:id="33" w:name="_Toc64375771"/>
      <w:r>
        <w:t>Egenvurdering</w:t>
      </w:r>
      <w:bookmarkEnd w:id="33"/>
    </w:p>
    <w:p w14:paraId="665F69DF" w14:textId="0405972C" w:rsidR="0017296B" w:rsidRPr="0017296B" w:rsidRDefault="0017296B" w:rsidP="0017296B">
      <w:r>
        <w:t>Innen medio juni hvert år skal barnehagene levere egenerklæring på system for kvalitetsvurdering i barnehagen.</w:t>
      </w:r>
      <w:r w:rsidR="00F14161">
        <w:t xml:space="preserve"> Dette er en del av barnehageeiers internkontroll</w:t>
      </w:r>
    </w:p>
    <w:sectPr w:rsidR="0017296B" w:rsidRPr="0017296B" w:rsidSect="003A1619">
      <w:head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C6CE8" w14:textId="77777777" w:rsidR="00667C24" w:rsidRDefault="00667C24" w:rsidP="003A1619">
      <w:pPr>
        <w:spacing w:after="0" w:line="240" w:lineRule="auto"/>
      </w:pPr>
      <w:r>
        <w:separator/>
      </w:r>
    </w:p>
  </w:endnote>
  <w:endnote w:type="continuationSeparator" w:id="0">
    <w:p w14:paraId="779F9B8A" w14:textId="77777777" w:rsidR="00667C24" w:rsidRDefault="00667C24" w:rsidP="003A1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Sans30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B0625" w14:textId="77777777" w:rsidR="00667C24" w:rsidRDefault="00667C24" w:rsidP="003A1619">
      <w:pPr>
        <w:spacing w:after="0" w:line="240" w:lineRule="auto"/>
      </w:pPr>
      <w:r>
        <w:separator/>
      </w:r>
    </w:p>
  </w:footnote>
  <w:footnote w:type="continuationSeparator" w:id="0">
    <w:p w14:paraId="23E5DF7C" w14:textId="77777777" w:rsidR="00667C24" w:rsidRDefault="00667C24" w:rsidP="003A1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6380222"/>
      <w:docPartObj>
        <w:docPartGallery w:val="Page Numbers (Margins)"/>
        <w:docPartUnique/>
      </w:docPartObj>
    </w:sdtPr>
    <w:sdtEndPr/>
    <w:sdtContent>
      <w:p w14:paraId="58CD8D52" w14:textId="77777777" w:rsidR="003A1619" w:rsidRDefault="003A1619">
        <w:pPr>
          <w:pStyle w:val="Topptekst"/>
        </w:pPr>
        <w:r>
          <w:rPr>
            <w:noProof/>
            <w:lang w:eastAsia="nb-NO"/>
          </w:rPr>
          <mc:AlternateContent>
            <mc:Choice Requires="wpg">
              <w:drawing>
                <wp:anchor distT="0" distB="0" distL="114300" distR="114300" simplePos="0" relativeHeight="251659264" behindDoc="0" locked="0" layoutInCell="0" allowOverlap="1" wp14:anchorId="31A7230F" wp14:editId="73F8D53B">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CFAC3" w14:textId="77777777" w:rsidR="003A1619" w:rsidRDefault="003A1619">
                                <w:pPr>
                                  <w:pStyle w:val="Topptekst"/>
                                  <w:jc w:val="center"/>
                                </w:pPr>
                                <w:r>
                                  <w:fldChar w:fldCharType="begin"/>
                                </w:r>
                                <w:r>
                                  <w:instrText>PAGE    \* MERGEFORMAT</w:instrText>
                                </w:r>
                                <w:r>
                                  <w:fldChar w:fldCharType="separate"/>
                                </w:r>
                                <w:r w:rsidR="00DF31C1" w:rsidRPr="00DF31C1">
                                  <w:rPr>
                                    <w:rStyle w:val="Sidetall"/>
                                    <w:b/>
                                    <w:bCs/>
                                    <w:noProof/>
                                    <w:color w:val="7F5F00" w:themeColor="accent4" w:themeShade="7F"/>
                                    <w:sz w:val="16"/>
                                    <w:szCs w:val="16"/>
                                  </w:rPr>
                                  <w:t>5</w:t>
                                </w:r>
                                <w:r>
                                  <w:rPr>
                                    <w:rStyle w:val="Sidetall"/>
                                    <w:b/>
                                    <w:bCs/>
                                    <w:color w:val="7F5F00" w:themeColor="accent4" w:themeShade="7F"/>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A7230F" id="Gruppe 1" o:spid="_x0000_s1027"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&#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59BCFAC3" w14:textId="77777777" w:rsidR="003A1619" w:rsidRDefault="003A1619">
                          <w:pPr>
                            <w:pStyle w:val="Topptekst"/>
                            <w:jc w:val="center"/>
                          </w:pPr>
                          <w:r>
                            <w:fldChar w:fldCharType="begin"/>
                          </w:r>
                          <w:r>
                            <w:instrText>PAGE    \* MERGEFORMAT</w:instrText>
                          </w:r>
                          <w:r>
                            <w:fldChar w:fldCharType="separate"/>
                          </w:r>
                          <w:r w:rsidR="00DF31C1" w:rsidRPr="00DF31C1">
                            <w:rPr>
                              <w:rStyle w:val="Sidetall"/>
                              <w:b/>
                              <w:bCs/>
                              <w:noProof/>
                              <w:color w:val="7F5F00" w:themeColor="accent4" w:themeShade="7F"/>
                              <w:sz w:val="16"/>
                              <w:szCs w:val="16"/>
                            </w:rPr>
                            <w:t>5</w:t>
                          </w:r>
                          <w:r>
                            <w:rPr>
                              <w:rStyle w:val="Sidetall"/>
                              <w:b/>
                              <w:bCs/>
                              <w:color w:val="7F5F00" w:themeColor="accent4" w:themeShade="7F"/>
                              <w:sz w:val="16"/>
                              <w:szCs w:val="16"/>
                            </w:rPr>
                            <w:fldChar w:fldCharType="end"/>
                          </w:r>
                        </w:p>
                      </w:txbxContent>
                    </v:textbox>
                  </v:shape>
                  <v:group id="Group 72" o:spid="_x0000_s1029"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73" o:spid="_x0000_s1030"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86vQAAANoAAAAPAAAAZHJzL2Rvd25yZXYueG1sRE9Ni8Iw&#10;EL0L/ocwghfRdEVW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S2y/Or0AAADaAAAADwAAAAAAAAAA&#10;AAAAAAAHAgAAZHJzL2Rvd25yZXYueG1sUEsFBgAAAAADAAMAtwAAAPECAAAAAA==&#10;" filled="f" strokecolor="#84a2c6" strokeweight=".5pt"/>
                    <v:oval id="Oval 74" o:spid="_x0000_s1031"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group>
                  <w10:wrap anchorx="margin" anchory="page"/>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BAE7C4"/>
    <w:lvl w:ilvl="0">
      <w:numFmt w:val="bullet"/>
      <w:lvlText w:val="*"/>
      <w:lvlJc w:val="left"/>
    </w:lvl>
  </w:abstractNum>
  <w:abstractNum w:abstractNumId="1" w15:restartNumberingAfterBreak="0">
    <w:nsid w:val="00696386"/>
    <w:multiLevelType w:val="hybridMultilevel"/>
    <w:tmpl w:val="B1FEDE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1F2568"/>
    <w:multiLevelType w:val="multilevel"/>
    <w:tmpl w:val="7012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63721"/>
    <w:multiLevelType w:val="hybridMultilevel"/>
    <w:tmpl w:val="6680AF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DE7BF1"/>
    <w:multiLevelType w:val="hybridMultilevel"/>
    <w:tmpl w:val="797C16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D520A20"/>
    <w:multiLevelType w:val="hybridMultilevel"/>
    <w:tmpl w:val="734491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23B5D4A"/>
    <w:multiLevelType w:val="hybridMultilevel"/>
    <w:tmpl w:val="6AC0AD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A67797C"/>
    <w:multiLevelType w:val="hybridMultilevel"/>
    <w:tmpl w:val="9EF80F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E400FA4"/>
    <w:multiLevelType w:val="hybridMultilevel"/>
    <w:tmpl w:val="91D665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626213A"/>
    <w:multiLevelType w:val="hybridMultilevel"/>
    <w:tmpl w:val="F86A8E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F815030"/>
    <w:multiLevelType w:val="hybridMultilevel"/>
    <w:tmpl w:val="F9EC97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3634639"/>
    <w:multiLevelType w:val="hybridMultilevel"/>
    <w:tmpl w:val="72ACCF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4FB6935"/>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5C991AFC"/>
    <w:multiLevelType w:val="hybridMultilevel"/>
    <w:tmpl w:val="FAA2CD94"/>
    <w:lvl w:ilvl="0" w:tplc="04140001">
      <w:start w:val="1"/>
      <w:numFmt w:val="bullet"/>
      <w:lvlText w:val=""/>
      <w:lvlJc w:val="left"/>
      <w:pPr>
        <w:ind w:left="1856" w:hanging="360"/>
      </w:pPr>
      <w:rPr>
        <w:rFonts w:ascii="Symbol" w:hAnsi="Symbol" w:hint="default"/>
      </w:rPr>
    </w:lvl>
    <w:lvl w:ilvl="1" w:tplc="04140003" w:tentative="1">
      <w:start w:val="1"/>
      <w:numFmt w:val="bullet"/>
      <w:lvlText w:val="o"/>
      <w:lvlJc w:val="left"/>
      <w:pPr>
        <w:ind w:left="2576" w:hanging="360"/>
      </w:pPr>
      <w:rPr>
        <w:rFonts w:ascii="Courier New" w:hAnsi="Courier New" w:cs="Courier New" w:hint="default"/>
      </w:rPr>
    </w:lvl>
    <w:lvl w:ilvl="2" w:tplc="04140005" w:tentative="1">
      <w:start w:val="1"/>
      <w:numFmt w:val="bullet"/>
      <w:lvlText w:val=""/>
      <w:lvlJc w:val="left"/>
      <w:pPr>
        <w:ind w:left="3296" w:hanging="360"/>
      </w:pPr>
      <w:rPr>
        <w:rFonts w:ascii="Wingdings" w:hAnsi="Wingdings" w:hint="default"/>
      </w:rPr>
    </w:lvl>
    <w:lvl w:ilvl="3" w:tplc="04140001" w:tentative="1">
      <w:start w:val="1"/>
      <w:numFmt w:val="bullet"/>
      <w:lvlText w:val=""/>
      <w:lvlJc w:val="left"/>
      <w:pPr>
        <w:ind w:left="4016" w:hanging="360"/>
      </w:pPr>
      <w:rPr>
        <w:rFonts w:ascii="Symbol" w:hAnsi="Symbol" w:hint="default"/>
      </w:rPr>
    </w:lvl>
    <w:lvl w:ilvl="4" w:tplc="04140003" w:tentative="1">
      <w:start w:val="1"/>
      <w:numFmt w:val="bullet"/>
      <w:lvlText w:val="o"/>
      <w:lvlJc w:val="left"/>
      <w:pPr>
        <w:ind w:left="4736" w:hanging="360"/>
      </w:pPr>
      <w:rPr>
        <w:rFonts w:ascii="Courier New" w:hAnsi="Courier New" w:cs="Courier New" w:hint="default"/>
      </w:rPr>
    </w:lvl>
    <w:lvl w:ilvl="5" w:tplc="04140005" w:tentative="1">
      <w:start w:val="1"/>
      <w:numFmt w:val="bullet"/>
      <w:lvlText w:val=""/>
      <w:lvlJc w:val="left"/>
      <w:pPr>
        <w:ind w:left="5456" w:hanging="360"/>
      </w:pPr>
      <w:rPr>
        <w:rFonts w:ascii="Wingdings" w:hAnsi="Wingdings" w:hint="default"/>
      </w:rPr>
    </w:lvl>
    <w:lvl w:ilvl="6" w:tplc="04140001" w:tentative="1">
      <w:start w:val="1"/>
      <w:numFmt w:val="bullet"/>
      <w:lvlText w:val=""/>
      <w:lvlJc w:val="left"/>
      <w:pPr>
        <w:ind w:left="6176" w:hanging="360"/>
      </w:pPr>
      <w:rPr>
        <w:rFonts w:ascii="Symbol" w:hAnsi="Symbol" w:hint="default"/>
      </w:rPr>
    </w:lvl>
    <w:lvl w:ilvl="7" w:tplc="04140003" w:tentative="1">
      <w:start w:val="1"/>
      <w:numFmt w:val="bullet"/>
      <w:lvlText w:val="o"/>
      <w:lvlJc w:val="left"/>
      <w:pPr>
        <w:ind w:left="6896" w:hanging="360"/>
      </w:pPr>
      <w:rPr>
        <w:rFonts w:ascii="Courier New" w:hAnsi="Courier New" w:cs="Courier New" w:hint="default"/>
      </w:rPr>
    </w:lvl>
    <w:lvl w:ilvl="8" w:tplc="04140005" w:tentative="1">
      <w:start w:val="1"/>
      <w:numFmt w:val="bullet"/>
      <w:lvlText w:val=""/>
      <w:lvlJc w:val="left"/>
      <w:pPr>
        <w:ind w:left="7616" w:hanging="360"/>
      </w:pPr>
      <w:rPr>
        <w:rFonts w:ascii="Wingdings" w:hAnsi="Wingdings" w:hint="default"/>
      </w:rPr>
    </w:lvl>
  </w:abstractNum>
  <w:abstractNum w:abstractNumId="14" w15:restartNumberingAfterBreak="0">
    <w:nsid w:val="785F18AC"/>
    <w:multiLevelType w:val="hybridMultilevel"/>
    <w:tmpl w:val="73B66C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AB53518"/>
    <w:multiLevelType w:val="hybridMultilevel"/>
    <w:tmpl w:val="4B14B7B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10"/>
  </w:num>
  <w:num w:numId="4">
    <w:abstractNumId w:val="12"/>
  </w:num>
  <w:num w:numId="5">
    <w:abstractNumId w:val="8"/>
  </w:num>
  <w:num w:numId="6">
    <w:abstractNumId w:val="15"/>
  </w:num>
  <w:num w:numId="7">
    <w:abstractNumId w:val="2"/>
  </w:num>
  <w:num w:numId="8">
    <w:abstractNumId w:val="11"/>
  </w:num>
  <w:num w:numId="9">
    <w:abstractNumId w:val="5"/>
  </w:num>
  <w:num w:numId="10">
    <w:abstractNumId w:val="14"/>
  </w:num>
  <w:num w:numId="11">
    <w:abstractNumId w:val="13"/>
  </w:num>
  <w:num w:numId="12">
    <w:abstractNumId w:val="7"/>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6"/>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619"/>
    <w:rsid w:val="00006B32"/>
    <w:rsid w:val="0000718D"/>
    <w:rsid w:val="00026CEC"/>
    <w:rsid w:val="00056181"/>
    <w:rsid w:val="000A0202"/>
    <w:rsid w:val="00141788"/>
    <w:rsid w:val="0017296B"/>
    <w:rsid w:val="001765F8"/>
    <w:rsid w:val="001A59C5"/>
    <w:rsid w:val="0020009E"/>
    <w:rsid w:val="00210A8B"/>
    <w:rsid w:val="00366609"/>
    <w:rsid w:val="003730BD"/>
    <w:rsid w:val="003936FA"/>
    <w:rsid w:val="003A1619"/>
    <w:rsid w:val="00462F80"/>
    <w:rsid w:val="00533001"/>
    <w:rsid w:val="005C2672"/>
    <w:rsid w:val="005C72B9"/>
    <w:rsid w:val="00663C97"/>
    <w:rsid w:val="00667C24"/>
    <w:rsid w:val="00680752"/>
    <w:rsid w:val="0070472F"/>
    <w:rsid w:val="00716AEE"/>
    <w:rsid w:val="00717B4E"/>
    <w:rsid w:val="00765779"/>
    <w:rsid w:val="007D7F8F"/>
    <w:rsid w:val="007E18B7"/>
    <w:rsid w:val="007F0B5D"/>
    <w:rsid w:val="008E3099"/>
    <w:rsid w:val="009049F3"/>
    <w:rsid w:val="009C61C8"/>
    <w:rsid w:val="00A2423C"/>
    <w:rsid w:val="00B779C8"/>
    <w:rsid w:val="00C014AE"/>
    <w:rsid w:val="00C60750"/>
    <w:rsid w:val="00CE21F5"/>
    <w:rsid w:val="00CE55B9"/>
    <w:rsid w:val="00D17CAE"/>
    <w:rsid w:val="00D26401"/>
    <w:rsid w:val="00DA3315"/>
    <w:rsid w:val="00DA7556"/>
    <w:rsid w:val="00DD4084"/>
    <w:rsid w:val="00DF31C1"/>
    <w:rsid w:val="00E00002"/>
    <w:rsid w:val="00E74D56"/>
    <w:rsid w:val="00F00251"/>
    <w:rsid w:val="00F14161"/>
    <w:rsid w:val="00F41C06"/>
    <w:rsid w:val="00F4558B"/>
    <w:rsid w:val="00F700BD"/>
    <w:rsid w:val="00FB5B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995AF1"/>
  <w15:chartTrackingRefBased/>
  <w15:docId w15:val="{8D47AFA5-C21F-4322-8BFF-F4C8F8A3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A1619"/>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A1619"/>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F700BD"/>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F700BD"/>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F700BD"/>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F700BD"/>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F700BD"/>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F700B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F700B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3A1619"/>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3A1619"/>
    <w:rPr>
      <w:rFonts w:eastAsiaTheme="minorEastAsia"/>
      <w:lang w:eastAsia="nb-NO"/>
    </w:rPr>
  </w:style>
  <w:style w:type="paragraph" w:styleId="Topptekst">
    <w:name w:val="header"/>
    <w:basedOn w:val="Normal"/>
    <w:link w:val="TopptekstTegn"/>
    <w:uiPriority w:val="99"/>
    <w:unhideWhenUsed/>
    <w:rsid w:val="003A161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A1619"/>
  </w:style>
  <w:style w:type="paragraph" w:styleId="Bunntekst">
    <w:name w:val="footer"/>
    <w:basedOn w:val="Normal"/>
    <w:link w:val="BunntekstTegn"/>
    <w:uiPriority w:val="99"/>
    <w:unhideWhenUsed/>
    <w:rsid w:val="003A161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A1619"/>
  </w:style>
  <w:style w:type="character" w:styleId="Sidetall">
    <w:name w:val="page number"/>
    <w:basedOn w:val="Standardskriftforavsnitt"/>
    <w:uiPriority w:val="99"/>
    <w:unhideWhenUsed/>
    <w:rsid w:val="003A1619"/>
  </w:style>
  <w:style w:type="character" w:customStyle="1" w:styleId="Overskrift1Tegn">
    <w:name w:val="Overskrift 1 Tegn"/>
    <w:basedOn w:val="Standardskriftforavsnitt"/>
    <w:link w:val="Overskrift1"/>
    <w:uiPriority w:val="9"/>
    <w:rsid w:val="003A1619"/>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3A1619"/>
    <w:pPr>
      <w:numPr>
        <w:numId w:val="0"/>
      </w:numPr>
      <w:outlineLvl w:val="9"/>
    </w:pPr>
    <w:rPr>
      <w:lang w:eastAsia="nb-NO"/>
    </w:rPr>
  </w:style>
  <w:style w:type="paragraph" w:styleId="INNH1">
    <w:name w:val="toc 1"/>
    <w:basedOn w:val="Normal"/>
    <w:next w:val="Normal"/>
    <w:autoRedefine/>
    <w:uiPriority w:val="39"/>
    <w:unhideWhenUsed/>
    <w:rsid w:val="003A1619"/>
    <w:pPr>
      <w:spacing w:after="100"/>
    </w:pPr>
  </w:style>
  <w:style w:type="character" w:styleId="Hyperkobling">
    <w:name w:val="Hyperlink"/>
    <w:basedOn w:val="Standardskriftforavsnitt"/>
    <w:uiPriority w:val="99"/>
    <w:unhideWhenUsed/>
    <w:rsid w:val="003A1619"/>
    <w:rPr>
      <w:color w:val="0563C1" w:themeColor="hyperlink"/>
      <w:u w:val="single"/>
    </w:rPr>
  </w:style>
  <w:style w:type="character" w:customStyle="1" w:styleId="Overskrift2Tegn">
    <w:name w:val="Overskrift 2 Tegn"/>
    <w:basedOn w:val="Standardskriftforavsnitt"/>
    <w:link w:val="Overskrift2"/>
    <w:uiPriority w:val="9"/>
    <w:rsid w:val="003A1619"/>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765779"/>
    <w:pPr>
      <w:ind w:left="720"/>
      <w:contextualSpacing/>
    </w:pPr>
  </w:style>
  <w:style w:type="paragraph" w:styleId="INNH2">
    <w:name w:val="toc 2"/>
    <w:basedOn w:val="Normal"/>
    <w:next w:val="Normal"/>
    <w:autoRedefine/>
    <w:uiPriority w:val="39"/>
    <w:unhideWhenUsed/>
    <w:rsid w:val="00765779"/>
    <w:pPr>
      <w:spacing w:after="100"/>
      <w:ind w:left="220"/>
    </w:pPr>
  </w:style>
  <w:style w:type="character" w:customStyle="1" w:styleId="Overskrift3Tegn">
    <w:name w:val="Overskrift 3 Tegn"/>
    <w:basedOn w:val="Standardskriftforavsnitt"/>
    <w:link w:val="Overskrift3"/>
    <w:uiPriority w:val="9"/>
    <w:rsid w:val="00F700BD"/>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semiHidden/>
    <w:rsid w:val="00F700BD"/>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foravsnitt"/>
    <w:link w:val="Overskrift5"/>
    <w:uiPriority w:val="9"/>
    <w:semiHidden/>
    <w:rsid w:val="00F700BD"/>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foravsnitt"/>
    <w:link w:val="Overskrift6"/>
    <w:uiPriority w:val="9"/>
    <w:semiHidden/>
    <w:rsid w:val="00F700BD"/>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foravsnitt"/>
    <w:link w:val="Overskrift7"/>
    <w:uiPriority w:val="9"/>
    <w:semiHidden/>
    <w:rsid w:val="00F700BD"/>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foravsnitt"/>
    <w:link w:val="Overskrift8"/>
    <w:uiPriority w:val="9"/>
    <w:semiHidden/>
    <w:rsid w:val="00F700BD"/>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F700BD"/>
    <w:rPr>
      <w:rFonts w:asciiTheme="majorHAnsi" w:eastAsiaTheme="majorEastAsia" w:hAnsiTheme="majorHAnsi" w:cstheme="majorBidi"/>
      <w:i/>
      <w:iCs/>
      <w:color w:val="272727" w:themeColor="text1" w:themeTint="D8"/>
      <w:sz w:val="21"/>
      <w:szCs w:val="21"/>
    </w:rPr>
  </w:style>
  <w:style w:type="paragraph" w:styleId="INNH3">
    <w:name w:val="toc 3"/>
    <w:basedOn w:val="Normal"/>
    <w:next w:val="Normal"/>
    <w:autoRedefine/>
    <w:uiPriority w:val="39"/>
    <w:unhideWhenUsed/>
    <w:rsid w:val="00F00251"/>
    <w:pPr>
      <w:spacing w:after="100"/>
      <w:ind w:left="440"/>
    </w:pPr>
  </w:style>
  <w:style w:type="character" w:styleId="Fulgthyperkobling">
    <w:name w:val="FollowedHyperlink"/>
    <w:basedOn w:val="Standardskriftforavsnitt"/>
    <w:uiPriority w:val="99"/>
    <w:semiHidden/>
    <w:unhideWhenUsed/>
    <w:rsid w:val="00717B4E"/>
    <w:rPr>
      <w:color w:val="954F72" w:themeColor="followedHyperlink"/>
      <w:u w:val="single"/>
    </w:rPr>
  </w:style>
  <w:style w:type="paragraph" w:customStyle="1" w:styleId="Default">
    <w:name w:val="Default"/>
    <w:rsid w:val="00E00002"/>
    <w:pPr>
      <w:autoSpaceDE w:val="0"/>
      <w:autoSpaceDN w:val="0"/>
      <w:adjustRightInd w:val="0"/>
      <w:spacing w:after="0" w:line="240" w:lineRule="auto"/>
    </w:pPr>
    <w:rPr>
      <w:rFonts w:ascii="Calibri" w:hAnsi="Calibri" w:cs="Calibri"/>
      <w:color w:val="000000"/>
      <w:sz w:val="24"/>
      <w:szCs w:val="24"/>
    </w:rPr>
  </w:style>
  <w:style w:type="paragraph" w:styleId="Bobletekst">
    <w:name w:val="Balloon Text"/>
    <w:basedOn w:val="Normal"/>
    <w:link w:val="BobletekstTegn"/>
    <w:uiPriority w:val="99"/>
    <w:semiHidden/>
    <w:unhideWhenUsed/>
    <w:rsid w:val="00026CE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26CEC"/>
    <w:rPr>
      <w:rFonts w:ascii="Segoe UI" w:hAnsi="Segoe UI" w:cs="Segoe UI"/>
      <w:sz w:val="18"/>
      <w:szCs w:val="18"/>
    </w:rPr>
  </w:style>
  <w:style w:type="character" w:styleId="Ulstomtale">
    <w:name w:val="Unresolved Mention"/>
    <w:basedOn w:val="Standardskriftforavsnitt"/>
    <w:uiPriority w:val="99"/>
    <w:semiHidden/>
    <w:unhideWhenUsed/>
    <w:rsid w:val="007D7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47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J:\BARNEHAGENE\ped.leder%20nettverket\HEFTE%20TILVENNING%20OG%20ANNET%20P&#197;%20DETTE\Endelig%20utgave%20TILVENNING%20til%20gjennomlesing.docx" TargetMode="External"/><Relationship Id="rId5" Type="http://schemas.openxmlformats.org/officeDocument/2006/relationships/settings" Target="settings.xml"/><Relationship Id="rId10" Type="http://schemas.openxmlformats.org/officeDocument/2006/relationships/hyperlink" Target="https://www.lyngen.kommune.no/brukergarantier-for-barnehagene-i-lyngen.5939131-351160.html"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39BF94-EEAB-4168-9705-8CB8C54EB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2801</Words>
  <Characters>14846</Characters>
  <Application>Microsoft Office Word</Application>
  <DocSecurity>4</DocSecurity>
  <Lines>123</Lines>
  <Paragraphs>35</Paragraphs>
  <ScaleCrop>false</ScaleCrop>
  <HeadingPairs>
    <vt:vector size="2" baseType="variant">
      <vt:variant>
        <vt:lpstr>Tittel</vt:lpstr>
      </vt:variant>
      <vt:variant>
        <vt:i4>1</vt:i4>
      </vt:variant>
    </vt:vector>
  </HeadingPairs>
  <TitlesOfParts>
    <vt:vector size="1" baseType="lpstr">
      <vt:lpstr>Årsplan for barnehagene i Lyngen kommune</vt:lpstr>
    </vt:vector>
  </TitlesOfParts>
  <Company/>
  <LinksUpToDate>false</LinksUpToDate>
  <CharactersWithSpaces>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Årsplan for barnehagene i Lyngen kommune 2020-2022</dc:title>
  <dc:subject/>
  <dc:creator>Angela Eriksen</dc:creator>
  <cp:keywords/>
  <dc:description/>
  <cp:lastModifiedBy>Anette Holst</cp:lastModifiedBy>
  <cp:revision>2</cp:revision>
  <dcterms:created xsi:type="dcterms:W3CDTF">2021-02-16T12:49:00Z</dcterms:created>
  <dcterms:modified xsi:type="dcterms:W3CDTF">2021-02-16T12:49:00Z</dcterms:modified>
  <cp:category>Visjon for barnehagene i Lyngen</cp:category>
</cp:coreProperties>
</file>