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1B" w:rsidRDefault="0074391B" w:rsidP="0074391B">
      <w:pPr>
        <w:jc w:val="center"/>
        <w:rPr>
          <w:b/>
          <w:sz w:val="56"/>
          <w:szCs w:val="56"/>
        </w:rPr>
      </w:pPr>
      <w:bookmarkStart w:id="0" w:name="_GoBack"/>
      <w:bookmarkEnd w:id="0"/>
    </w:p>
    <w:p w:rsidR="0074391B" w:rsidRDefault="0074391B" w:rsidP="0074391B">
      <w:pPr>
        <w:jc w:val="center"/>
        <w:rPr>
          <w:b/>
          <w:sz w:val="56"/>
          <w:szCs w:val="56"/>
        </w:rPr>
      </w:pPr>
    </w:p>
    <w:p w:rsidR="0074391B" w:rsidRDefault="0074391B" w:rsidP="0076119A">
      <w:pPr>
        <w:jc w:val="center"/>
        <w:rPr>
          <w:b/>
          <w:sz w:val="56"/>
          <w:szCs w:val="56"/>
        </w:rPr>
      </w:pPr>
      <w:r>
        <w:rPr>
          <w:b/>
          <w:sz w:val="56"/>
          <w:szCs w:val="56"/>
        </w:rPr>
        <w:t>SOSIAL HANDLINGS</w:t>
      </w:r>
      <w:r w:rsidRPr="00242965">
        <w:rPr>
          <w:b/>
          <w:sz w:val="56"/>
          <w:szCs w:val="56"/>
        </w:rPr>
        <w:t>PLAN</w:t>
      </w:r>
    </w:p>
    <w:p w:rsidR="0074391B" w:rsidRPr="00242965" w:rsidRDefault="0074391B" w:rsidP="0074391B">
      <w:pPr>
        <w:jc w:val="center"/>
        <w:rPr>
          <w:b/>
          <w:sz w:val="56"/>
          <w:szCs w:val="56"/>
        </w:rPr>
      </w:pPr>
      <w:r>
        <w:rPr>
          <w:b/>
          <w:sz w:val="56"/>
          <w:szCs w:val="56"/>
        </w:rPr>
        <w:t>FOR LYNGENSKOLEN</w:t>
      </w:r>
    </w:p>
    <w:p w:rsidR="0074391B" w:rsidRDefault="0074391B" w:rsidP="0074391B">
      <w:pPr>
        <w:rPr>
          <w:b/>
          <w:sz w:val="32"/>
          <w:szCs w:val="32"/>
        </w:rPr>
      </w:pPr>
    </w:p>
    <w:p w:rsidR="0074391B" w:rsidRDefault="0074391B" w:rsidP="0074391B">
      <w:pPr>
        <w:rPr>
          <w:b/>
          <w:sz w:val="32"/>
          <w:szCs w:val="32"/>
        </w:rPr>
      </w:pPr>
    </w:p>
    <w:p w:rsidR="0074391B" w:rsidRDefault="0074391B" w:rsidP="0074391B">
      <w:pPr>
        <w:rPr>
          <w:b/>
          <w:sz w:val="32"/>
          <w:szCs w:val="32"/>
        </w:rPr>
      </w:pPr>
    </w:p>
    <w:p w:rsidR="0074391B" w:rsidRDefault="0074391B" w:rsidP="0074391B">
      <w:pPr>
        <w:rPr>
          <w:b/>
          <w:sz w:val="32"/>
          <w:szCs w:val="32"/>
        </w:rPr>
      </w:pPr>
    </w:p>
    <w:p w:rsidR="0074391B" w:rsidRDefault="0074391B" w:rsidP="0074391B">
      <w:pPr>
        <w:rPr>
          <w:b/>
          <w:sz w:val="32"/>
          <w:szCs w:val="32"/>
        </w:rPr>
      </w:pPr>
    </w:p>
    <w:p w:rsidR="0074391B" w:rsidRDefault="0074391B" w:rsidP="0074391B">
      <w:pPr>
        <w:jc w:val="center"/>
        <w:rPr>
          <w:b/>
          <w:sz w:val="32"/>
          <w:szCs w:val="32"/>
        </w:rPr>
      </w:pPr>
    </w:p>
    <w:p w:rsidR="0074391B" w:rsidRPr="00D90BCF" w:rsidRDefault="0074391B" w:rsidP="0074391B">
      <w:pPr>
        <w:jc w:val="center"/>
        <w:rPr>
          <w:b/>
          <w:sz w:val="32"/>
          <w:szCs w:val="32"/>
        </w:rPr>
      </w:pPr>
      <w:r>
        <w:rPr>
          <w:b/>
          <w:noProof/>
          <w:sz w:val="32"/>
          <w:szCs w:val="32"/>
        </w:rPr>
        <w:drawing>
          <wp:inline distT="0" distB="0" distL="0" distR="0">
            <wp:extent cx="1800225" cy="1313678"/>
            <wp:effectExtent l="0" t="0" r="0" b="1270"/>
            <wp:docPr id="3" name="Bilde 3" descr="MP9004244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2442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846" cy="1320699"/>
                    </a:xfrm>
                    <a:prstGeom prst="rect">
                      <a:avLst/>
                    </a:prstGeom>
                    <a:noFill/>
                    <a:ln>
                      <a:noFill/>
                    </a:ln>
                  </pic:spPr>
                </pic:pic>
              </a:graphicData>
            </a:graphic>
          </wp:inline>
        </w:drawing>
      </w:r>
      <w:r>
        <w:rPr>
          <w:b/>
          <w:sz w:val="32"/>
          <w:szCs w:val="32"/>
        </w:rPr>
        <w:t xml:space="preserve">  </w:t>
      </w:r>
      <w:r>
        <w:rPr>
          <w:b/>
          <w:noProof/>
          <w:sz w:val="32"/>
          <w:szCs w:val="32"/>
        </w:rPr>
        <w:drawing>
          <wp:inline distT="0" distB="0" distL="0" distR="0">
            <wp:extent cx="1957070" cy="1304712"/>
            <wp:effectExtent l="0" t="0" r="5080" b="0"/>
            <wp:docPr id="2" name="Bilde 2" descr="MP900399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39972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0172" cy="1313447"/>
                    </a:xfrm>
                    <a:prstGeom prst="rect">
                      <a:avLst/>
                    </a:prstGeom>
                    <a:noFill/>
                    <a:ln>
                      <a:noFill/>
                    </a:ln>
                  </pic:spPr>
                </pic:pic>
              </a:graphicData>
            </a:graphic>
          </wp:inline>
        </w:drawing>
      </w:r>
      <w:r>
        <w:rPr>
          <w:b/>
          <w:noProof/>
        </w:rPr>
        <w:drawing>
          <wp:inline distT="0" distB="0" distL="0" distR="0">
            <wp:extent cx="1709914" cy="1247775"/>
            <wp:effectExtent l="0" t="0" r="5080" b="0"/>
            <wp:docPr id="1" name="Bilde 1" descr="MP900424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90042442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5190" cy="1258923"/>
                    </a:xfrm>
                    <a:prstGeom prst="rect">
                      <a:avLst/>
                    </a:prstGeom>
                    <a:noFill/>
                    <a:ln>
                      <a:noFill/>
                    </a:ln>
                  </pic:spPr>
                </pic:pic>
              </a:graphicData>
            </a:graphic>
          </wp:inline>
        </w:drawing>
      </w:r>
    </w:p>
    <w:p w:rsidR="0074391B" w:rsidRDefault="0074391B" w:rsidP="0074391B">
      <w:pPr>
        <w:jc w:val="center"/>
        <w:rPr>
          <w:b/>
        </w:rPr>
      </w:pPr>
    </w:p>
    <w:p w:rsidR="0074391B" w:rsidRDefault="0074391B" w:rsidP="0074391B">
      <w:pPr>
        <w:rPr>
          <w:b/>
          <w:sz w:val="28"/>
          <w:szCs w:val="28"/>
        </w:rPr>
      </w:pPr>
    </w:p>
    <w:p w:rsidR="0074391B" w:rsidRDefault="0074391B" w:rsidP="0074391B">
      <w:pPr>
        <w:rPr>
          <w:rFonts w:ascii="Comic Sans MS" w:hAnsi="Comic Sans MS"/>
          <w:b/>
        </w:rPr>
      </w:pPr>
    </w:p>
    <w:p w:rsidR="0074391B" w:rsidRDefault="0074391B" w:rsidP="0074391B">
      <w:pPr>
        <w:rPr>
          <w:rFonts w:ascii="Comic Sans MS" w:hAnsi="Comic Sans MS"/>
          <w:b/>
        </w:rPr>
      </w:pPr>
    </w:p>
    <w:p w:rsidR="0074391B" w:rsidRDefault="0074391B" w:rsidP="0074391B">
      <w:pPr>
        <w:rPr>
          <w:rFonts w:ascii="Comic Sans MS" w:hAnsi="Comic Sans MS"/>
          <w:b/>
        </w:rPr>
      </w:pPr>
    </w:p>
    <w:p w:rsidR="0076119A" w:rsidRPr="0076119A" w:rsidRDefault="0076119A" w:rsidP="0076119A">
      <w:pPr>
        <w:ind w:left="1416" w:firstLine="708"/>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119A">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Lyngenskolen – trygg ferd mot framtida.  </w:t>
      </w:r>
    </w:p>
    <w:p w:rsidR="0076119A" w:rsidRPr="0076119A" w:rsidRDefault="0076119A" w:rsidP="0076119A">
      <w:pPr>
        <w:ind w:left="708"/>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119A" w:rsidRPr="0076119A" w:rsidRDefault="0076119A" w:rsidP="0076119A">
      <w:pPr>
        <w:ind w:left="708"/>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119A">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Våre barn skal, med fokus på mestring og høflig framferd, oppleve sin barndom som trygg, meningsfull og lærerik, med voksne som ser, løfter og utfordrer. </w:t>
      </w:r>
    </w:p>
    <w:p w:rsidR="0074391B" w:rsidRDefault="0074391B" w:rsidP="0074391B">
      <w:pPr>
        <w:rPr>
          <w:rFonts w:ascii="Comic Sans MS" w:hAnsi="Comic Sans MS"/>
          <w:b/>
        </w:rPr>
      </w:pPr>
    </w:p>
    <w:p w:rsidR="0074391B" w:rsidRDefault="0074391B" w:rsidP="0074391B">
      <w:pPr>
        <w:rPr>
          <w:rFonts w:ascii="Comic Sans MS" w:hAnsi="Comic Sans MS"/>
          <w:b/>
        </w:rPr>
      </w:pPr>
    </w:p>
    <w:p w:rsidR="000703E2" w:rsidRDefault="000703E2"/>
    <w:p w:rsidR="0074391B" w:rsidRDefault="0074391B"/>
    <w:p w:rsidR="0074391B" w:rsidRDefault="0074391B"/>
    <w:p w:rsidR="0074391B" w:rsidRDefault="0074391B"/>
    <w:p w:rsidR="0074391B" w:rsidRDefault="0074391B"/>
    <w:p w:rsidR="0074391B" w:rsidRDefault="0074391B"/>
    <w:p w:rsidR="0074391B" w:rsidRDefault="0074391B"/>
    <w:p w:rsidR="0074391B" w:rsidRPr="0076119A" w:rsidRDefault="0078674A">
      <w:r>
        <w:t xml:space="preserve">Oktober </w:t>
      </w:r>
      <w:r w:rsidR="0074391B" w:rsidRPr="0076119A">
        <w:t>2018</w:t>
      </w:r>
    </w:p>
    <w:p w:rsidR="0074391B" w:rsidRDefault="0074391B">
      <w:pPr>
        <w:rPr>
          <w:sz w:val="32"/>
          <w:szCs w:val="32"/>
        </w:rPr>
      </w:pPr>
    </w:p>
    <w:p w:rsidR="0074391B" w:rsidRDefault="0074391B">
      <w:pPr>
        <w:rPr>
          <w:sz w:val="32"/>
          <w:szCs w:val="32"/>
        </w:rPr>
      </w:pPr>
    </w:p>
    <w:p w:rsidR="0074391B" w:rsidRDefault="0074391B">
      <w:pPr>
        <w:rPr>
          <w:sz w:val="32"/>
          <w:szCs w:val="32"/>
        </w:rPr>
      </w:pPr>
    </w:p>
    <w:p w:rsidR="0074391B" w:rsidRDefault="0074391B">
      <w:pPr>
        <w:rPr>
          <w:sz w:val="32"/>
          <w:szCs w:val="32"/>
        </w:rPr>
      </w:pPr>
    </w:p>
    <w:p w:rsidR="00A324E6" w:rsidRPr="00125147" w:rsidRDefault="00A324E6" w:rsidP="00A324E6">
      <w:pPr>
        <w:rPr>
          <w:b/>
          <w:sz w:val="28"/>
          <w:szCs w:val="28"/>
        </w:rPr>
      </w:pPr>
      <w:r w:rsidRPr="00125147">
        <w:rPr>
          <w:b/>
          <w:sz w:val="28"/>
          <w:szCs w:val="28"/>
        </w:rPr>
        <w:t>Forord</w:t>
      </w:r>
    </w:p>
    <w:p w:rsidR="00A324E6" w:rsidRPr="0020175C" w:rsidRDefault="00A324E6" w:rsidP="00A324E6">
      <w:pPr>
        <w:rPr>
          <w:b/>
        </w:rPr>
      </w:pPr>
    </w:p>
    <w:p w:rsidR="00A324E6" w:rsidRDefault="00A324E6" w:rsidP="00A324E6">
      <w:r w:rsidRPr="0020175C">
        <w:t>Sosial handlingsplan bygger på og erstatter tidligere sosial læreplan.</w:t>
      </w:r>
    </w:p>
    <w:p w:rsidR="00AA5867" w:rsidRDefault="00AA5867" w:rsidP="00A324E6"/>
    <w:p w:rsidR="00AA5867" w:rsidRDefault="00AA5867" w:rsidP="00A324E6">
      <w:r>
        <w:t>Overordnet er FN barnekonvensjon artikkel 3</w:t>
      </w:r>
    </w:p>
    <w:p w:rsidR="00AA5867" w:rsidRDefault="00AA5867" w:rsidP="00A324E6"/>
    <w:p w:rsidR="00AA5867" w:rsidRDefault="00AA5867" w:rsidP="00A324E6">
      <w:r>
        <w:rPr>
          <w:rStyle w:val="Sterk"/>
        </w:rPr>
        <w:t>Til barnets beste</w:t>
      </w:r>
      <w:r>
        <w:br/>
        <w:t>Handlinger som angår barn som foretas av myndigheter og organisasjoner skal først og fremst ta hensyn til barnets beste. Staten skal sørge for at de institusjoner og tjenester som har ansvaret for omsorgen eller vernet av barn, har den standard som er fastsatt, særlig med hensyn til sikkerhet, helse, personalets antall og kvalifikasjoner så vel som overoppsyn.</w:t>
      </w:r>
    </w:p>
    <w:p w:rsidR="000F4157" w:rsidRPr="0020175C" w:rsidRDefault="000F4157" w:rsidP="00A324E6"/>
    <w:p w:rsidR="00231AD8" w:rsidRDefault="00A324E6" w:rsidP="00A324E6">
      <w:r w:rsidRPr="0020175C">
        <w:t>Første del-Generell handlingsplan for Lyngenskolen</w:t>
      </w:r>
      <w:r w:rsidR="00231AD8">
        <w:t xml:space="preserve"> skal revideres hvert fjerde år av tillitsvalgte og rektorkollegiet.</w:t>
      </w:r>
    </w:p>
    <w:p w:rsidR="00FC2B29" w:rsidRPr="0020175C" w:rsidRDefault="00FC2B29" w:rsidP="00A324E6"/>
    <w:p w:rsidR="00A324E6" w:rsidRDefault="00A324E6" w:rsidP="00A324E6">
      <w:r>
        <w:t>Andre del</w:t>
      </w:r>
      <w:r w:rsidRPr="0020175C">
        <w:t xml:space="preserve"> som er den enkelte skole konkretisering av generell plan skal revideres i alle skolens utvalg årlig.</w:t>
      </w:r>
    </w:p>
    <w:p w:rsidR="00F70458" w:rsidRPr="0020175C" w:rsidRDefault="00F70458" w:rsidP="00A324E6"/>
    <w:p w:rsidR="0078674A" w:rsidRDefault="00A324E6" w:rsidP="0078674A">
      <w:r w:rsidRPr="0020175C">
        <w:t>Planen tas opp minst en gang i året i rektorkollegiet.</w:t>
      </w:r>
      <w:r w:rsidR="0078674A" w:rsidRPr="0078674A">
        <w:t xml:space="preserve"> </w:t>
      </w:r>
      <w:r w:rsidR="0078674A">
        <w:t>Sist revidert 16.10.18</w:t>
      </w:r>
    </w:p>
    <w:p w:rsidR="00A324E6" w:rsidRPr="0020175C" w:rsidRDefault="00A324E6" w:rsidP="00A324E6"/>
    <w:p w:rsidR="0074391B" w:rsidRDefault="0074391B">
      <w:pPr>
        <w:rPr>
          <w:sz w:val="32"/>
          <w:szCs w:val="32"/>
        </w:rPr>
      </w:pPr>
    </w:p>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Pr="00125147" w:rsidRDefault="00A324E6">
      <w:pPr>
        <w:rPr>
          <w:b/>
          <w:sz w:val="28"/>
          <w:szCs w:val="28"/>
        </w:rPr>
      </w:pPr>
      <w:r w:rsidRPr="00125147">
        <w:rPr>
          <w:b/>
          <w:sz w:val="28"/>
          <w:szCs w:val="28"/>
        </w:rPr>
        <w:t>Innhold:</w:t>
      </w:r>
    </w:p>
    <w:p w:rsidR="00A324E6" w:rsidRDefault="00A324E6"/>
    <w:p w:rsidR="00232DCE" w:rsidRDefault="00A324E6">
      <w:r>
        <w:t>Opplæringsloven kapittel 9A</w:t>
      </w:r>
      <w:r>
        <w:tab/>
      </w:r>
      <w:r w:rsidR="00232DCE">
        <w:tab/>
      </w:r>
      <w:r w:rsidR="00232DCE">
        <w:tab/>
      </w:r>
      <w:r w:rsidR="00232DCE">
        <w:tab/>
      </w:r>
      <w:r w:rsidR="00232DCE">
        <w:tab/>
      </w:r>
      <w:r w:rsidR="00232DCE">
        <w:tab/>
      </w:r>
      <w:r w:rsidR="00232DCE">
        <w:tab/>
      </w:r>
      <w:r w:rsidR="00232DCE">
        <w:tab/>
        <w:t xml:space="preserve">s. </w:t>
      </w:r>
      <w:r w:rsidR="00A627E6">
        <w:t xml:space="preserve">  </w:t>
      </w:r>
      <w:r w:rsidR="00232DCE">
        <w:t>4</w:t>
      </w:r>
    </w:p>
    <w:p w:rsidR="00125147" w:rsidRDefault="00125147">
      <w:r>
        <w:t>Nyttige lenker</w:t>
      </w:r>
      <w:r w:rsidR="00232DCE">
        <w:tab/>
      </w:r>
      <w:r w:rsidR="00232DCE">
        <w:tab/>
      </w:r>
      <w:r w:rsidR="00232DCE">
        <w:tab/>
      </w:r>
      <w:r w:rsidR="00232DCE">
        <w:tab/>
      </w:r>
      <w:r w:rsidR="00232DCE">
        <w:tab/>
      </w:r>
      <w:r w:rsidR="00232DCE">
        <w:tab/>
      </w:r>
      <w:r w:rsidR="00232DCE">
        <w:tab/>
      </w:r>
      <w:r w:rsidR="00232DCE">
        <w:tab/>
      </w:r>
      <w:r w:rsidR="00232DCE">
        <w:tab/>
      </w:r>
      <w:r w:rsidR="00232DCE">
        <w:tab/>
        <w:t>s.</w:t>
      </w:r>
      <w:r w:rsidR="00A627E6">
        <w:t xml:space="preserve">  </w:t>
      </w:r>
      <w:r w:rsidR="00232DCE">
        <w:t xml:space="preserve"> 5</w:t>
      </w:r>
    </w:p>
    <w:p w:rsidR="00A324E6" w:rsidRDefault="007C5CDD">
      <w:r>
        <w:t>Beredskapsteam mot mobbing i skoler og barnehager i Lyngen</w:t>
      </w:r>
      <w:r w:rsidR="00232DCE">
        <w:tab/>
      </w:r>
      <w:r w:rsidR="00232DCE">
        <w:tab/>
      </w:r>
      <w:r w:rsidR="00232DCE">
        <w:tab/>
        <w:t xml:space="preserve">s. </w:t>
      </w:r>
      <w:r w:rsidR="00A627E6">
        <w:t xml:space="preserve">  </w:t>
      </w:r>
      <w:r w:rsidR="00232DCE">
        <w:t>5</w:t>
      </w:r>
    </w:p>
    <w:p w:rsidR="00232DCE" w:rsidRDefault="00232DCE">
      <w:r>
        <w:t>Ressursgruppe for barns beste</w:t>
      </w:r>
      <w:r>
        <w:tab/>
      </w:r>
      <w:r>
        <w:tab/>
      </w:r>
      <w:r>
        <w:tab/>
      </w:r>
      <w:r>
        <w:tab/>
      </w:r>
      <w:r>
        <w:tab/>
      </w:r>
      <w:r>
        <w:tab/>
      </w:r>
      <w:r>
        <w:tab/>
        <w:t xml:space="preserve">s. </w:t>
      </w:r>
      <w:r w:rsidR="00A627E6">
        <w:t xml:space="preserve">  </w:t>
      </w:r>
      <w:r>
        <w:t>6</w:t>
      </w:r>
    </w:p>
    <w:p w:rsidR="00232DCE" w:rsidRDefault="00232DCE">
      <w:r>
        <w:t>Beredskapsteam mot drop out</w:t>
      </w:r>
      <w:r>
        <w:tab/>
      </w:r>
      <w:r>
        <w:tab/>
      </w:r>
      <w:r>
        <w:tab/>
      </w:r>
      <w:r>
        <w:tab/>
      </w:r>
      <w:r>
        <w:tab/>
      </w:r>
      <w:r>
        <w:tab/>
      </w:r>
      <w:r>
        <w:tab/>
        <w:t xml:space="preserve">s. </w:t>
      </w:r>
      <w:r w:rsidR="00A627E6">
        <w:t xml:space="preserve">  </w:t>
      </w:r>
      <w:r>
        <w:t>6</w:t>
      </w:r>
    </w:p>
    <w:p w:rsidR="007C5CDD" w:rsidRDefault="007C5CDD">
      <w:r>
        <w:t>Skolens rutiner og prosedyrer</w:t>
      </w:r>
      <w:r w:rsidR="00A627E6">
        <w:tab/>
      </w:r>
      <w:r w:rsidR="00A627E6">
        <w:tab/>
      </w:r>
      <w:r w:rsidR="00A627E6">
        <w:tab/>
      </w:r>
      <w:r w:rsidR="00A627E6">
        <w:tab/>
      </w:r>
      <w:r w:rsidR="00A627E6">
        <w:tab/>
      </w:r>
      <w:r w:rsidR="00A627E6">
        <w:tab/>
      </w:r>
      <w:r w:rsidR="00A627E6">
        <w:tab/>
        <w:t>s.   7</w:t>
      </w:r>
    </w:p>
    <w:p w:rsidR="007C5CDD" w:rsidRDefault="007C5CDD">
      <w:r>
        <w:t>Et godt skolemiljø</w:t>
      </w:r>
      <w:r w:rsidR="00A627E6">
        <w:tab/>
      </w:r>
      <w:r w:rsidR="00A627E6">
        <w:tab/>
      </w:r>
      <w:r w:rsidR="00A627E6">
        <w:tab/>
      </w:r>
      <w:r w:rsidR="00A627E6">
        <w:tab/>
      </w:r>
      <w:r w:rsidR="00A627E6">
        <w:tab/>
      </w:r>
      <w:r w:rsidR="00A627E6">
        <w:tab/>
      </w:r>
      <w:r w:rsidR="00A627E6">
        <w:tab/>
      </w:r>
      <w:r w:rsidR="00A627E6">
        <w:tab/>
      </w:r>
      <w:r w:rsidR="00A627E6">
        <w:tab/>
        <w:t>s.   8</w:t>
      </w:r>
    </w:p>
    <w:p w:rsidR="007C5CDD" w:rsidRDefault="007C5CDD">
      <w:r>
        <w:t>De foresatte har plikter</w:t>
      </w:r>
      <w:r w:rsidR="00A627E6">
        <w:tab/>
      </w:r>
      <w:r w:rsidR="00A627E6">
        <w:tab/>
      </w:r>
      <w:r w:rsidR="00A627E6">
        <w:tab/>
      </w:r>
      <w:r w:rsidR="00A627E6">
        <w:tab/>
      </w:r>
      <w:r w:rsidR="00A627E6">
        <w:tab/>
      </w:r>
      <w:r w:rsidR="00A627E6">
        <w:tab/>
      </w:r>
      <w:r w:rsidR="00A627E6">
        <w:tab/>
      </w:r>
      <w:r w:rsidR="00A627E6">
        <w:tab/>
        <w:t>s.   8</w:t>
      </w:r>
    </w:p>
    <w:p w:rsidR="007C5CDD" w:rsidRDefault="007C5CDD">
      <w:r>
        <w:t>FUGs foreldreplakat</w:t>
      </w:r>
      <w:r w:rsidR="00A627E6">
        <w:tab/>
      </w:r>
      <w:r w:rsidR="00A627E6">
        <w:tab/>
      </w:r>
      <w:r w:rsidR="00A627E6">
        <w:tab/>
      </w:r>
      <w:r w:rsidR="00A627E6">
        <w:tab/>
      </w:r>
      <w:r w:rsidR="00A627E6">
        <w:tab/>
      </w:r>
      <w:r w:rsidR="00A627E6">
        <w:tab/>
      </w:r>
      <w:r w:rsidR="00A627E6">
        <w:tab/>
      </w:r>
      <w:r w:rsidR="00A627E6">
        <w:tab/>
      </w:r>
      <w:r w:rsidR="00A627E6">
        <w:tab/>
        <w:t>s.   9</w:t>
      </w:r>
    </w:p>
    <w:p w:rsidR="0010341D" w:rsidRDefault="0010341D">
      <w:r>
        <w:t>Slik går du fram ved klage på skolemiljøet</w:t>
      </w:r>
      <w:r w:rsidR="00A627E6">
        <w:tab/>
      </w:r>
      <w:r w:rsidR="00A627E6">
        <w:tab/>
      </w:r>
      <w:r w:rsidR="00A627E6">
        <w:tab/>
      </w:r>
      <w:r w:rsidR="00A627E6">
        <w:tab/>
      </w:r>
      <w:r w:rsidR="00A627E6">
        <w:tab/>
      </w:r>
      <w:r w:rsidR="00A627E6">
        <w:tab/>
        <w:t>s. 10</w:t>
      </w:r>
    </w:p>
    <w:p w:rsidR="0010341D" w:rsidRDefault="0010341D">
      <w:r>
        <w:t>Lover og forskrifter</w:t>
      </w:r>
      <w:r w:rsidR="00A627E6">
        <w:tab/>
      </w:r>
      <w:r w:rsidR="00A627E6">
        <w:tab/>
      </w:r>
      <w:r w:rsidR="00A627E6">
        <w:tab/>
      </w:r>
      <w:r w:rsidR="00A627E6">
        <w:tab/>
      </w:r>
      <w:r w:rsidR="00A627E6">
        <w:tab/>
      </w:r>
      <w:r w:rsidR="00A627E6">
        <w:tab/>
      </w:r>
      <w:r w:rsidR="00A627E6">
        <w:tab/>
      </w:r>
      <w:r w:rsidR="00A627E6">
        <w:tab/>
      </w:r>
      <w:r w:rsidR="00A627E6">
        <w:tab/>
        <w:t>s. 10</w:t>
      </w:r>
    </w:p>
    <w:p w:rsidR="0010341D" w:rsidRDefault="0010341D">
      <w:r>
        <w:t>Brukerorganene i Lyngenskolen</w:t>
      </w:r>
      <w:r w:rsidR="00A627E6">
        <w:tab/>
      </w:r>
      <w:r w:rsidR="00A627E6">
        <w:tab/>
      </w:r>
      <w:r w:rsidR="00A627E6">
        <w:tab/>
      </w:r>
      <w:r w:rsidR="00A627E6">
        <w:tab/>
      </w:r>
      <w:r w:rsidR="00A627E6">
        <w:tab/>
      </w:r>
      <w:r w:rsidR="00A627E6">
        <w:tab/>
      </w:r>
      <w:r w:rsidR="00A627E6">
        <w:tab/>
        <w:t>s. 12</w:t>
      </w:r>
    </w:p>
    <w:p w:rsidR="0010341D" w:rsidRDefault="0010341D">
      <w:r>
        <w:t>Elev og foreldresamtaler</w:t>
      </w:r>
      <w:r w:rsidR="00A627E6">
        <w:tab/>
      </w:r>
      <w:r w:rsidR="00A627E6">
        <w:tab/>
      </w:r>
      <w:r w:rsidR="00A627E6">
        <w:tab/>
      </w:r>
      <w:r w:rsidR="00A627E6">
        <w:tab/>
      </w:r>
      <w:r w:rsidR="00A627E6">
        <w:tab/>
      </w:r>
      <w:r w:rsidR="00A627E6">
        <w:tab/>
      </w:r>
      <w:r w:rsidR="00A627E6">
        <w:tab/>
      </w:r>
      <w:r w:rsidR="00A627E6">
        <w:tab/>
        <w:t>s</w:t>
      </w:r>
      <w:r w:rsidR="00F06E81">
        <w:t>.</w:t>
      </w:r>
      <w:r w:rsidR="00A627E6">
        <w:t xml:space="preserve"> 14</w:t>
      </w:r>
    </w:p>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A324E6" w:rsidRDefault="00A324E6"/>
    <w:p w:rsidR="003A0EA9" w:rsidRDefault="003A0EA9"/>
    <w:p w:rsidR="0010341D" w:rsidRDefault="0010341D"/>
    <w:p w:rsidR="00AA5867" w:rsidRDefault="00AA5867">
      <w:pPr>
        <w:rPr>
          <w:b/>
          <w:sz w:val="28"/>
          <w:szCs w:val="28"/>
        </w:rPr>
      </w:pPr>
    </w:p>
    <w:p w:rsidR="00A324E6" w:rsidRPr="00A324E6" w:rsidRDefault="00A324E6">
      <w:pPr>
        <w:rPr>
          <w:b/>
          <w:sz w:val="28"/>
          <w:szCs w:val="28"/>
        </w:rPr>
      </w:pPr>
      <w:r w:rsidRPr="00A324E6">
        <w:rPr>
          <w:b/>
          <w:sz w:val="28"/>
          <w:szCs w:val="28"/>
        </w:rPr>
        <w:t>Opplæringsloven kapittel 9A</w:t>
      </w:r>
    </w:p>
    <w:p w:rsidR="00A324E6" w:rsidRDefault="00A324E6"/>
    <w:p w:rsidR="00A324E6" w:rsidRPr="0020175C" w:rsidRDefault="00A324E6" w:rsidP="00A324E6">
      <w:pPr>
        <w:pStyle w:val="NormalWeb"/>
        <w:shd w:val="clear" w:color="auto" w:fill="FFFFFF"/>
        <w:rPr>
          <w:color w:val="212529"/>
        </w:rPr>
      </w:pPr>
      <w:r w:rsidRPr="0020175C">
        <w:t>Opplæringsloven kapittel 9A</w:t>
      </w:r>
      <w:r>
        <w:t xml:space="preserve"> omhandler elevene sitt skolemiljø og</w:t>
      </w:r>
      <w:r w:rsidRPr="0020175C">
        <w:t xml:space="preserve"> sier at </w:t>
      </w:r>
      <w:r w:rsidRPr="0020175C">
        <w:rPr>
          <w:b/>
        </w:rPr>
        <w:t>alle elever har</w:t>
      </w:r>
      <w:r>
        <w:t xml:space="preserve"> </w:t>
      </w:r>
      <w:r w:rsidRPr="0020175C">
        <w:rPr>
          <w:rStyle w:val="Sterk"/>
          <w:color w:val="212529"/>
        </w:rPr>
        <w:t>rett til et trygt og godt skolemiljø</w:t>
      </w:r>
      <w:r>
        <w:rPr>
          <w:color w:val="212529"/>
        </w:rPr>
        <w:t xml:space="preserve">, som fremmer helse, trivsel og læring. Eleven har en individuell rett til et trygt og godt skolemiljø og det er elevens egen subjektive oppfatning som avgjør om skolemiljøet er trygt og godt </w:t>
      </w:r>
      <w:r w:rsidRPr="0020175C">
        <w:rPr>
          <w:color w:val="212529"/>
        </w:rPr>
        <w:t>Skolen skal ha nulltoleranse mot krenking som mobbing, vold, diskriminering og trakassering.</w:t>
      </w:r>
    </w:p>
    <w:p w:rsidR="00A324E6" w:rsidRPr="0020175C" w:rsidRDefault="00A324E6" w:rsidP="00A324E6">
      <w:pPr>
        <w:pStyle w:val="NormalWeb"/>
        <w:shd w:val="clear" w:color="auto" w:fill="FFFFFF"/>
        <w:rPr>
          <w:color w:val="212529"/>
        </w:rPr>
      </w:pPr>
      <w:r w:rsidRPr="0020175C">
        <w:rPr>
          <w:color w:val="212529"/>
        </w:rPr>
        <w:t xml:space="preserve">Skolen skal hele tiden jobbe for å </w:t>
      </w:r>
      <w:r>
        <w:rPr>
          <w:color w:val="212529"/>
        </w:rPr>
        <w:t xml:space="preserve">oppnå </w:t>
      </w:r>
      <w:r w:rsidRPr="0020175C">
        <w:rPr>
          <w:color w:val="212529"/>
        </w:rPr>
        <w:t>best mulig skolemiljø og at skolen skal oppleves som trygg og god for elevene. Rektor har ansvaret for at dette blir gjort.</w:t>
      </w:r>
    </w:p>
    <w:p w:rsidR="00A324E6" w:rsidRDefault="00A324E6" w:rsidP="00A324E6">
      <w:pPr>
        <w:pStyle w:val="NormalWeb"/>
        <w:shd w:val="clear" w:color="auto" w:fill="FFFFFF"/>
        <w:rPr>
          <w:color w:val="212529"/>
        </w:rPr>
      </w:pPr>
      <w:r w:rsidRPr="0020175C">
        <w:rPr>
          <w:color w:val="212529"/>
        </w:rPr>
        <w:t xml:space="preserve">Alle voksne som jobber på skolen skal </w:t>
      </w:r>
      <w:r w:rsidRPr="00A323F3">
        <w:rPr>
          <w:b/>
          <w:color w:val="212529"/>
        </w:rPr>
        <w:t>følge med</w:t>
      </w:r>
      <w:r w:rsidRPr="0020175C">
        <w:rPr>
          <w:color w:val="212529"/>
        </w:rPr>
        <w:t xml:space="preserve"> på at elevene har det bra og </w:t>
      </w:r>
      <w:r w:rsidRPr="00A323F3">
        <w:rPr>
          <w:b/>
          <w:color w:val="212529"/>
        </w:rPr>
        <w:t>gripe inn</w:t>
      </w:r>
      <w:r w:rsidRPr="0020175C">
        <w:rPr>
          <w:color w:val="212529"/>
        </w:rPr>
        <w:t xml:space="preserve"> mot mobbing og annen krenking. De skal også </w:t>
      </w:r>
      <w:r w:rsidRPr="00A323F3">
        <w:rPr>
          <w:b/>
          <w:color w:val="212529"/>
        </w:rPr>
        <w:t xml:space="preserve">varsle </w:t>
      </w:r>
      <w:r w:rsidRPr="0020175C">
        <w:rPr>
          <w:color w:val="212529"/>
        </w:rPr>
        <w:t>rektor hvis de får mistanke og kjennskap til at en elev ikke har det trygt og godt.</w:t>
      </w:r>
      <w:r>
        <w:rPr>
          <w:color w:val="212529"/>
        </w:rPr>
        <w:t xml:space="preserve"> Skolen har plikt til å </w:t>
      </w:r>
      <w:r w:rsidRPr="00A323F3">
        <w:rPr>
          <w:b/>
          <w:color w:val="212529"/>
        </w:rPr>
        <w:t>undersøke</w:t>
      </w:r>
      <w:r>
        <w:rPr>
          <w:color w:val="212529"/>
        </w:rPr>
        <w:t xml:space="preserve"> og </w:t>
      </w:r>
      <w:r w:rsidRPr="00A323F3">
        <w:rPr>
          <w:b/>
          <w:color w:val="212529"/>
        </w:rPr>
        <w:t>sette inn egnede</w:t>
      </w:r>
      <w:r>
        <w:rPr>
          <w:color w:val="212529"/>
        </w:rPr>
        <w:t xml:space="preserve"> </w:t>
      </w:r>
      <w:r w:rsidRPr="00A323F3">
        <w:rPr>
          <w:b/>
          <w:color w:val="212529"/>
        </w:rPr>
        <w:t>tiltak</w:t>
      </w:r>
      <w:r>
        <w:rPr>
          <w:color w:val="212529"/>
        </w:rPr>
        <w:t xml:space="preserve"> som sørger for at eleven får et godt og trygt skolemiljø. Rektor skal varsle skoleeier i alvorlige tilfeller. Undersøkelsesplikten er ikke avgrenset av årsaken til at eleven ikke har det trygt og godt på skolen. Hvis dette skyldes forhold utenom skoletiden og utenfor skolens område, har likevel skolen undersøkelsesplikt så lenge elevens skolemiljø påvirkes negativt av dette. Dette kalles skol</w:t>
      </w:r>
      <w:r w:rsidR="009B0771">
        <w:rPr>
          <w:color w:val="212529"/>
        </w:rPr>
        <w:t xml:space="preserve">ens aktivitetsplikt. Rektor har overordnet </w:t>
      </w:r>
      <w:r>
        <w:rPr>
          <w:color w:val="212529"/>
        </w:rPr>
        <w:t>ansvar for å lage en plan og sette inn tiltak slik at eleven igjen får det trygt og godt på skolen.</w:t>
      </w:r>
    </w:p>
    <w:p w:rsidR="00A324E6" w:rsidRDefault="00A324E6" w:rsidP="00A324E6">
      <w:pPr>
        <w:pStyle w:val="NormalWeb"/>
        <w:shd w:val="clear" w:color="auto" w:fill="FFFFFF"/>
        <w:rPr>
          <w:color w:val="212529"/>
        </w:rPr>
      </w:pPr>
      <w:r>
        <w:rPr>
          <w:color w:val="212529"/>
        </w:rPr>
        <w:t>I den skriftlige planen skal det stå hvilket problem som skal løses, hvilke tiltak skolen har planlagt, når tiltakene skal gjennomføres, hvem som har ansvaret for gjennomføring av tiltak og når tiltakene skal evalueres. Elevens rett til å bli hørt i spørsmål som gjelder dem selv, og elevens beste er hensyn som må tas med i skolens vurdering.</w:t>
      </w:r>
    </w:p>
    <w:p w:rsidR="00A324E6" w:rsidRDefault="00A324E6" w:rsidP="00A324E6">
      <w:pPr>
        <w:pStyle w:val="NormalWeb"/>
        <w:shd w:val="clear" w:color="auto" w:fill="FFFFFF"/>
        <w:rPr>
          <w:color w:val="212529"/>
        </w:rPr>
      </w:pPr>
      <w:r>
        <w:rPr>
          <w:color w:val="212529"/>
        </w:rPr>
        <w:t>Dersom en som arbeider på skolen får mistanke om eller kjennskap til at en ansatt på skolen utsetter en elev for krenkelser som mobbing, vold, diskriminering eller trakassering skal vedkommende straks varsle rektor som igjen varsler Kommunalsjef for oppvekst. Dersom det er en i ledelsen ved skolen som står bak krenkingen, skal skoleeier varsles direkte av den som får kjennskap til dette.</w:t>
      </w:r>
    </w:p>
    <w:p w:rsidR="00A324E6" w:rsidRDefault="00A324E6" w:rsidP="00A324E6">
      <w:pPr>
        <w:pStyle w:val="NormalWeb"/>
        <w:shd w:val="clear" w:color="auto" w:fill="FFFFFF"/>
        <w:rPr>
          <w:color w:val="212529"/>
        </w:rPr>
      </w:pPr>
      <w:r>
        <w:rPr>
          <w:color w:val="212529"/>
        </w:rPr>
        <w:t>Loven gjelder også for elever som deltar i leksehjelpordningen og i skolefritidsordningen med unntak av reglene om ordensreglement og bortvisning i opplæringsloven § 9A-10 og § 9A-11.</w:t>
      </w:r>
    </w:p>
    <w:p w:rsidR="00A324E6" w:rsidRDefault="00A324E6" w:rsidP="00A324E6">
      <w:pPr>
        <w:pStyle w:val="NormalWeb"/>
        <w:shd w:val="clear" w:color="auto" w:fill="FFFFFF"/>
        <w:rPr>
          <w:color w:val="212529"/>
        </w:rPr>
      </w:pPr>
      <w:r>
        <w:rPr>
          <w:color w:val="212529"/>
        </w:rPr>
        <w:t>Skolene har plikt til å informere elever og foreldre om deres rettigheter, om skolens aktivitetsplikt og muligheten til å melde saken til Fylkesmannen.</w:t>
      </w:r>
    </w:p>
    <w:p w:rsidR="00A324E6" w:rsidRPr="004A31C9" w:rsidRDefault="00A324E6" w:rsidP="00A324E6">
      <w:pPr>
        <w:pStyle w:val="NormalWeb"/>
        <w:shd w:val="clear" w:color="auto" w:fill="FFFFFF"/>
        <w:rPr>
          <w:color w:val="212529"/>
        </w:rPr>
      </w:pPr>
      <w:r>
        <w:rPr>
          <w:color w:val="212529"/>
        </w:rPr>
        <w:t>Dersom eleven eller foresatte ikke mener at skolen ikke har gjort nok for å stoppe krenkelser, kan de melde saken til Fylkesmannen i Troms.</w:t>
      </w:r>
    </w:p>
    <w:p w:rsidR="00A324E6" w:rsidRPr="004A31C9" w:rsidRDefault="00A324E6" w:rsidP="00A324E6">
      <w:pPr>
        <w:numPr>
          <w:ilvl w:val="0"/>
          <w:numId w:val="1"/>
        </w:numPr>
        <w:spacing w:before="100" w:beforeAutospacing="1" w:after="100" w:afterAutospacing="1"/>
        <w:rPr>
          <w:color w:val="303030"/>
        </w:rPr>
      </w:pPr>
      <w:r w:rsidRPr="004A31C9">
        <w:rPr>
          <w:color w:val="303030"/>
        </w:rPr>
        <w:t>Først må du ha tatt opp saken med rektor på skolen</w:t>
      </w:r>
    </w:p>
    <w:p w:rsidR="00A324E6" w:rsidRPr="004A31C9" w:rsidRDefault="00A324E6" w:rsidP="00A324E6">
      <w:pPr>
        <w:numPr>
          <w:ilvl w:val="0"/>
          <w:numId w:val="1"/>
        </w:numPr>
        <w:spacing w:before="100" w:beforeAutospacing="1" w:after="100" w:afterAutospacing="1"/>
        <w:rPr>
          <w:color w:val="303030"/>
        </w:rPr>
      </w:pPr>
      <w:r w:rsidRPr="004A31C9">
        <w:rPr>
          <w:color w:val="303030"/>
        </w:rPr>
        <w:t>Det må ha gått minst en uke fra du tok opp saken med rektor</w:t>
      </w:r>
    </w:p>
    <w:p w:rsidR="00A324E6" w:rsidRPr="004A31C9" w:rsidRDefault="00A324E6" w:rsidP="00A324E6">
      <w:pPr>
        <w:numPr>
          <w:ilvl w:val="0"/>
          <w:numId w:val="1"/>
        </w:numPr>
        <w:spacing w:before="100" w:beforeAutospacing="1" w:after="100" w:afterAutospacing="1"/>
        <w:rPr>
          <w:color w:val="303030"/>
        </w:rPr>
      </w:pPr>
      <w:r w:rsidRPr="004A31C9">
        <w:rPr>
          <w:color w:val="303030"/>
        </w:rPr>
        <w:t>Saken må gjelde skolemiljøet på den skolen eleven går på nå</w:t>
      </w:r>
    </w:p>
    <w:p w:rsidR="00A324E6" w:rsidRDefault="00A324E6" w:rsidP="00A324E6">
      <w:pPr>
        <w:autoSpaceDE w:val="0"/>
        <w:autoSpaceDN w:val="0"/>
        <w:adjustRightInd w:val="0"/>
        <w:rPr>
          <w:color w:val="303030"/>
        </w:rPr>
      </w:pPr>
      <w:r w:rsidRPr="004A31C9">
        <w:rPr>
          <w:color w:val="303030"/>
        </w:rPr>
        <w:t>Hvis fylkesmannen ikke kan realitetsbehandle saken, skal de avvise den. N</w:t>
      </w:r>
      <w:r w:rsidR="00C32D6C">
        <w:rPr>
          <w:color w:val="303030"/>
        </w:rPr>
        <w:t>år F</w:t>
      </w:r>
      <w:r>
        <w:rPr>
          <w:color w:val="303030"/>
        </w:rPr>
        <w:t xml:space="preserve">ylkesmannen avviser en sak, </w:t>
      </w:r>
      <w:r w:rsidRPr="004A31C9">
        <w:rPr>
          <w:color w:val="303030"/>
        </w:rPr>
        <w:t xml:space="preserve">fatter de et enkeltvedtak om avvisning og eleven/foreldrene kan </w:t>
      </w:r>
      <w:r>
        <w:rPr>
          <w:color w:val="303030"/>
        </w:rPr>
        <w:t xml:space="preserve">klage på </w:t>
      </w:r>
      <w:r>
        <w:rPr>
          <w:color w:val="303030"/>
        </w:rPr>
        <w:lastRenderedPageBreak/>
        <w:t xml:space="preserve">avvisningsvedtaket til </w:t>
      </w:r>
      <w:r w:rsidRPr="004A31C9">
        <w:rPr>
          <w:color w:val="303030"/>
        </w:rPr>
        <w:t xml:space="preserve">Utdanningsdirektoratet. </w:t>
      </w:r>
      <w:r>
        <w:rPr>
          <w:color w:val="303030"/>
        </w:rPr>
        <w:t>Verken skolen eller skoleeier kan kl</w:t>
      </w:r>
      <w:r w:rsidR="00C32D6C">
        <w:rPr>
          <w:color w:val="303030"/>
        </w:rPr>
        <w:t>age til F</w:t>
      </w:r>
      <w:r>
        <w:rPr>
          <w:color w:val="303030"/>
        </w:rPr>
        <w:t>ylkesmannen.</w:t>
      </w:r>
    </w:p>
    <w:p w:rsidR="00A324E6" w:rsidRDefault="00A324E6" w:rsidP="00A324E6">
      <w:pPr>
        <w:autoSpaceDE w:val="0"/>
        <w:autoSpaceDN w:val="0"/>
        <w:adjustRightInd w:val="0"/>
        <w:rPr>
          <w:color w:val="303030"/>
        </w:rPr>
      </w:pPr>
    </w:p>
    <w:p w:rsidR="00A324E6" w:rsidRDefault="00A324E6" w:rsidP="00A324E6">
      <w:pPr>
        <w:autoSpaceDE w:val="0"/>
        <w:autoSpaceDN w:val="0"/>
        <w:adjustRightInd w:val="0"/>
        <w:rPr>
          <w:color w:val="303030"/>
        </w:rPr>
      </w:pPr>
      <w:r>
        <w:rPr>
          <w:color w:val="303030"/>
        </w:rPr>
        <w:t>Skolen og skoleeier skal uten hinder av lovfestet taushetsplikt gi Fylkesmannen de opplysninger de trenger for å utrede saken.</w:t>
      </w:r>
    </w:p>
    <w:p w:rsidR="00A324E6" w:rsidRDefault="00A324E6" w:rsidP="00A324E6">
      <w:pPr>
        <w:spacing w:before="100" w:beforeAutospacing="1" w:after="100" w:afterAutospacing="1"/>
        <w:rPr>
          <w:color w:val="303030"/>
        </w:rPr>
      </w:pPr>
      <w:r w:rsidRPr="00721191">
        <w:rPr>
          <w:color w:val="303030"/>
        </w:rPr>
        <w:t>Hvis Fylkesmannen mener at skolen ikke har gjort det de skal, kan de bestemme hva skolen skal gjøre for at å sørge for at eleven får et trygt og godt skolemiljø. Fylkesmannen skal sette en frist for når tiltakene skal bli gjennomført og følge opp saken. De kan også gi bøter hvis skolene ikke følger opp.</w:t>
      </w:r>
    </w:p>
    <w:p w:rsidR="00A324E6" w:rsidRDefault="00A324E6" w:rsidP="00A324E6">
      <w:pPr>
        <w:spacing w:before="100" w:beforeAutospacing="1" w:after="100" w:afterAutospacing="1"/>
        <w:rPr>
          <w:color w:val="303030"/>
        </w:rPr>
      </w:pPr>
      <w:r>
        <w:rPr>
          <w:color w:val="303030"/>
        </w:rPr>
        <w:t>Det fysiske miljøet på skolen skal være i samsvar med de faglige normene som fagmyndighetene til enhver tid tilrår. Skolen skal innredes slik at det blir tatt hensyn til de elevene ved skolen som har funksjonshemninger.</w:t>
      </w:r>
    </w:p>
    <w:p w:rsidR="00A324E6" w:rsidRDefault="00A324E6" w:rsidP="00A324E6">
      <w:pPr>
        <w:spacing w:before="100" w:beforeAutospacing="1" w:after="100" w:afterAutospacing="1"/>
        <w:rPr>
          <w:color w:val="303030"/>
        </w:rPr>
      </w:pPr>
      <w:r>
        <w:rPr>
          <w:color w:val="303030"/>
        </w:rPr>
        <w:t>Dersom det blir bedt om tiltak for å rette på fysiske miljøforhold skal skolen så raskt som mulig behandle dette.</w:t>
      </w:r>
    </w:p>
    <w:p w:rsidR="00E87C21" w:rsidRPr="00E87C21" w:rsidRDefault="00E87C21" w:rsidP="00A324E6">
      <w:pPr>
        <w:spacing w:before="100" w:beforeAutospacing="1" w:after="100" w:afterAutospacing="1"/>
        <w:rPr>
          <w:b/>
          <w:color w:val="303030"/>
          <w:sz w:val="28"/>
          <w:szCs w:val="28"/>
        </w:rPr>
      </w:pPr>
    </w:p>
    <w:p w:rsidR="00E87C21" w:rsidRPr="00A51917" w:rsidRDefault="00E87C21" w:rsidP="00A324E6">
      <w:pPr>
        <w:spacing w:before="100" w:beforeAutospacing="1" w:after="100" w:afterAutospacing="1"/>
        <w:rPr>
          <w:b/>
          <w:color w:val="303030"/>
          <w:sz w:val="28"/>
          <w:szCs w:val="28"/>
        </w:rPr>
      </w:pPr>
      <w:r w:rsidRPr="00A51917">
        <w:rPr>
          <w:b/>
          <w:color w:val="303030"/>
          <w:sz w:val="28"/>
          <w:szCs w:val="28"/>
        </w:rPr>
        <w:t>Nyttige lenker</w:t>
      </w:r>
    </w:p>
    <w:p w:rsidR="00A324E6" w:rsidRPr="0086051D" w:rsidRDefault="00D05214" w:rsidP="00A324E6">
      <w:pPr>
        <w:autoSpaceDE w:val="0"/>
        <w:autoSpaceDN w:val="0"/>
        <w:adjustRightInd w:val="0"/>
        <w:rPr>
          <w:color w:val="303030"/>
        </w:rPr>
      </w:pPr>
      <w:hyperlink r:id="rId11" w:history="1">
        <w:r w:rsidR="00A324E6" w:rsidRPr="0086051D">
          <w:rPr>
            <w:rStyle w:val="Hyperkobling"/>
          </w:rPr>
          <w:t>Opplæringsloven Kapittel 9A Elevane sitt skolemiljø.</w:t>
        </w:r>
      </w:hyperlink>
    </w:p>
    <w:p w:rsidR="00A324E6" w:rsidRPr="005C56D7" w:rsidRDefault="00A324E6" w:rsidP="00A324E6">
      <w:pPr>
        <w:autoSpaceDE w:val="0"/>
        <w:autoSpaceDN w:val="0"/>
        <w:adjustRightInd w:val="0"/>
        <w:rPr>
          <w:color w:val="212529"/>
          <w:highlight w:val="green"/>
        </w:rPr>
      </w:pPr>
    </w:p>
    <w:p w:rsidR="00A324E6" w:rsidRPr="0086051D" w:rsidRDefault="00D05214" w:rsidP="00A324E6">
      <w:pPr>
        <w:autoSpaceDE w:val="0"/>
        <w:autoSpaceDN w:val="0"/>
        <w:adjustRightInd w:val="0"/>
        <w:rPr>
          <w:color w:val="212529"/>
        </w:rPr>
      </w:pPr>
      <w:hyperlink r:id="rId12" w:history="1">
        <w:r w:rsidR="00C32B7A" w:rsidRPr="009C752B">
          <w:rPr>
            <w:rStyle w:val="Hyperkobling"/>
          </w:rPr>
          <w:t>Ordensreglement for skolene i Lyngen</w:t>
        </w:r>
      </w:hyperlink>
    </w:p>
    <w:p w:rsidR="00C32B7A" w:rsidRPr="005C56D7" w:rsidRDefault="00C32B7A" w:rsidP="00A324E6">
      <w:pPr>
        <w:autoSpaceDE w:val="0"/>
        <w:autoSpaceDN w:val="0"/>
        <w:adjustRightInd w:val="0"/>
        <w:rPr>
          <w:color w:val="212529"/>
          <w:highlight w:val="green"/>
        </w:rPr>
      </w:pPr>
    </w:p>
    <w:p w:rsidR="00C32B7A" w:rsidRDefault="00C32B7A" w:rsidP="00A324E6">
      <w:pPr>
        <w:autoSpaceDE w:val="0"/>
        <w:autoSpaceDN w:val="0"/>
        <w:adjustRightInd w:val="0"/>
        <w:rPr>
          <w:color w:val="212529"/>
        </w:rPr>
      </w:pPr>
      <w:r w:rsidRPr="00D1740F">
        <w:rPr>
          <w:color w:val="212529"/>
        </w:rPr>
        <w:t>Handlingsplan mot mobbing</w:t>
      </w:r>
      <w:r w:rsidR="00D1740F">
        <w:rPr>
          <w:color w:val="212529"/>
        </w:rPr>
        <w:t xml:space="preserve"> og krenkende atferd i grunnskolen, legges ut når revidert utgave er godkjent av levekår.</w:t>
      </w:r>
    </w:p>
    <w:p w:rsidR="00645604" w:rsidRPr="00E61F03" w:rsidRDefault="00E61F03" w:rsidP="00A324E6">
      <w:pPr>
        <w:autoSpaceDE w:val="0"/>
        <w:autoSpaceDN w:val="0"/>
        <w:adjustRightInd w:val="0"/>
        <w:rPr>
          <w:rStyle w:val="Hyperkobling"/>
        </w:rPr>
      </w:pPr>
      <w:r>
        <w:rPr>
          <w:color w:val="212529"/>
        </w:rPr>
        <w:fldChar w:fldCharType="begin"/>
      </w:r>
      <w:r w:rsidR="00D05214">
        <w:rPr>
          <w:color w:val="212529"/>
        </w:rPr>
        <w:instrText>HYPERLINK "C:\\Users\\kh1210\\AppData\\Local\\Microsoft\\Windows\\INetCache\\Content.Outlook\\3YKAQDKR\\Lenker\\Handtering av krenkende elevatferd rettet mot ansatte i Lyngen kommune.pdf"</w:instrText>
      </w:r>
      <w:r w:rsidR="00D05214">
        <w:rPr>
          <w:color w:val="212529"/>
        </w:rPr>
      </w:r>
      <w:r>
        <w:rPr>
          <w:color w:val="212529"/>
        </w:rPr>
        <w:fldChar w:fldCharType="separate"/>
      </w:r>
    </w:p>
    <w:p w:rsidR="00C32B7A" w:rsidRPr="00E61F03" w:rsidRDefault="00C32B7A" w:rsidP="00A324E6">
      <w:pPr>
        <w:autoSpaceDE w:val="0"/>
        <w:autoSpaceDN w:val="0"/>
        <w:adjustRightInd w:val="0"/>
        <w:rPr>
          <w:color w:val="212529"/>
        </w:rPr>
      </w:pPr>
      <w:r w:rsidRPr="00E61F03">
        <w:rPr>
          <w:rStyle w:val="Hyperkobling"/>
        </w:rPr>
        <w:t>Håndtering av krenkende elevatferd rettet mot ansatte i skolene i Lyngen kommune.</w:t>
      </w:r>
      <w:r w:rsidR="00E61F03">
        <w:rPr>
          <w:color w:val="212529"/>
        </w:rPr>
        <w:fldChar w:fldCharType="end"/>
      </w:r>
    </w:p>
    <w:p w:rsidR="00E87C21" w:rsidRPr="00A33AFE" w:rsidRDefault="00A33AFE" w:rsidP="00A324E6">
      <w:pPr>
        <w:autoSpaceDE w:val="0"/>
        <w:autoSpaceDN w:val="0"/>
        <w:adjustRightInd w:val="0"/>
        <w:rPr>
          <w:rStyle w:val="Hyperkobling"/>
          <w:highlight w:val="green"/>
        </w:rPr>
      </w:pPr>
      <w:r>
        <w:rPr>
          <w:color w:val="212529"/>
        </w:rPr>
        <w:fldChar w:fldCharType="begin"/>
      </w:r>
      <w:r>
        <w:rPr>
          <w:color w:val="212529"/>
        </w:rPr>
        <w:instrText xml:space="preserve"> HYPERLINK "https://www.lyngen.kommune.no/retningslinjer-for-elevpermisjoner-i-grunnskolen-i-lyngen.5495716-429140.html" </w:instrText>
      </w:r>
      <w:r>
        <w:rPr>
          <w:color w:val="212529"/>
        </w:rPr>
        <w:fldChar w:fldCharType="separate"/>
      </w:r>
    </w:p>
    <w:p w:rsidR="0018128A" w:rsidRPr="00A33AFE" w:rsidRDefault="0018128A" w:rsidP="00A324E6">
      <w:pPr>
        <w:autoSpaceDE w:val="0"/>
        <w:autoSpaceDN w:val="0"/>
        <w:adjustRightInd w:val="0"/>
        <w:rPr>
          <w:color w:val="212529"/>
        </w:rPr>
      </w:pPr>
      <w:r w:rsidRPr="00A33AFE">
        <w:rPr>
          <w:rStyle w:val="Hyperkobling"/>
        </w:rPr>
        <w:t>Retningslinjer for</w:t>
      </w:r>
      <w:r w:rsidR="00A33AFE" w:rsidRPr="00A33AFE">
        <w:rPr>
          <w:rStyle w:val="Hyperkobling"/>
        </w:rPr>
        <w:t xml:space="preserve"> elev</w:t>
      </w:r>
      <w:r w:rsidRPr="00A33AFE">
        <w:rPr>
          <w:rStyle w:val="Hyperkobling"/>
        </w:rPr>
        <w:t>permisjoner</w:t>
      </w:r>
      <w:r w:rsidR="00A33AFE">
        <w:rPr>
          <w:color w:val="212529"/>
        </w:rPr>
        <w:fldChar w:fldCharType="end"/>
      </w:r>
    </w:p>
    <w:p w:rsidR="00E87C21" w:rsidRPr="005C56D7" w:rsidRDefault="00E87C21" w:rsidP="00A324E6">
      <w:pPr>
        <w:autoSpaceDE w:val="0"/>
        <w:autoSpaceDN w:val="0"/>
        <w:adjustRightInd w:val="0"/>
        <w:rPr>
          <w:color w:val="212529"/>
          <w:highlight w:val="green"/>
        </w:rPr>
      </w:pPr>
    </w:p>
    <w:p w:rsidR="0018128A" w:rsidRPr="00A33AFE" w:rsidRDefault="00D05214" w:rsidP="00A324E6">
      <w:pPr>
        <w:autoSpaceDE w:val="0"/>
        <w:autoSpaceDN w:val="0"/>
        <w:adjustRightInd w:val="0"/>
        <w:rPr>
          <w:color w:val="212529"/>
        </w:rPr>
      </w:pPr>
      <w:hyperlink r:id="rId13" w:history="1">
        <w:r w:rsidR="0018128A" w:rsidRPr="00A33AFE">
          <w:rPr>
            <w:rStyle w:val="Hyperkobling"/>
          </w:rPr>
          <w:t>Retningslinjer for skoleturer</w:t>
        </w:r>
      </w:hyperlink>
    </w:p>
    <w:p w:rsidR="00E87C21" w:rsidRPr="00E61F03" w:rsidRDefault="00E87C21" w:rsidP="00A324E6">
      <w:pPr>
        <w:autoSpaceDE w:val="0"/>
        <w:autoSpaceDN w:val="0"/>
        <w:adjustRightInd w:val="0"/>
        <w:rPr>
          <w:color w:val="212529"/>
        </w:rPr>
      </w:pPr>
    </w:p>
    <w:p w:rsidR="000B0356" w:rsidRPr="009365ED" w:rsidRDefault="0018128A" w:rsidP="00A324E6">
      <w:pPr>
        <w:autoSpaceDE w:val="0"/>
        <w:autoSpaceDN w:val="0"/>
        <w:adjustRightInd w:val="0"/>
        <w:rPr>
          <w:color w:val="212529"/>
        </w:rPr>
      </w:pPr>
      <w:r w:rsidRPr="00E61F03">
        <w:rPr>
          <w:color w:val="212529"/>
        </w:rPr>
        <w:t>Oppvekstp</w:t>
      </w:r>
      <w:r w:rsidR="009365ED" w:rsidRPr="00E61F03">
        <w:rPr>
          <w:color w:val="212529"/>
        </w:rPr>
        <w:t>lan 6-16, 2015-2018, legges ut når revidert utgave foreligger.</w:t>
      </w:r>
    </w:p>
    <w:p w:rsidR="000B0356" w:rsidRDefault="000B0356" w:rsidP="00A324E6">
      <w:pPr>
        <w:autoSpaceDE w:val="0"/>
        <w:autoSpaceDN w:val="0"/>
        <w:adjustRightInd w:val="0"/>
        <w:rPr>
          <w:color w:val="212529"/>
          <w:highlight w:val="green"/>
        </w:rPr>
      </w:pPr>
    </w:p>
    <w:p w:rsidR="00EC0D3E" w:rsidRPr="005C56D7" w:rsidRDefault="00D05214" w:rsidP="00A324E6">
      <w:pPr>
        <w:autoSpaceDE w:val="0"/>
        <w:autoSpaceDN w:val="0"/>
        <w:adjustRightInd w:val="0"/>
        <w:rPr>
          <w:color w:val="212529"/>
          <w:highlight w:val="green"/>
        </w:rPr>
      </w:pPr>
      <w:hyperlink r:id="rId14" w:history="1">
        <w:r w:rsidR="000B0356" w:rsidRPr="000B0356">
          <w:rPr>
            <w:rStyle w:val="Hyperkobling"/>
          </w:rPr>
          <w:t>Forskrift om skolebytteregler</w:t>
        </w:r>
      </w:hyperlink>
      <w:r w:rsidR="000B0356" w:rsidRPr="005C56D7">
        <w:rPr>
          <w:color w:val="212529"/>
          <w:highlight w:val="green"/>
        </w:rPr>
        <w:t xml:space="preserve"> </w:t>
      </w:r>
    </w:p>
    <w:p w:rsidR="00A324E6" w:rsidRDefault="00A324E6" w:rsidP="00A324E6">
      <w:pPr>
        <w:rPr>
          <w:color w:val="212529"/>
          <w:highlight w:val="green"/>
        </w:rPr>
      </w:pPr>
    </w:p>
    <w:p w:rsidR="000B0356" w:rsidRPr="00C32B7A" w:rsidRDefault="00D05214" w:rsidP="00A324E6">
      <w:hyperlink r:id="rId15" w:history="1">
        <w:r w:rsidR="000B0356" w:rsidRPr="000B0356">
          <w:rPr>
            <w:rStyle w:val="Hyperkobling"/>
          </w:rPr>
          <w:t>https://www.udir.no/nullmobbing/</w:t>
        </w:r>
      </w:hyperlink>
    </w:p>
    <w:p w:rsidR="00A324E6" w:rsidRDefault="00A324E6" w:rsidP="00A324E6"/>
    <w:p w:rsidR="00C32B7A" w:rsidRDefault="00C32B7A" w:rsidP="00A324E6"/>
    <w:p w:rsidR="005F3BE2" w:rsidRPr="00125147" w:rsidRDefault="005F3BE2" w:rsidP="00A324E6">
      <w:pPr>
        <w:rPr>
          <w:b/>
          <w:sz w:val="28"/>
          <w:szCs w:val="28"/>
        </w:rPr>
      </w:pPr>
      <w:r w:rsidRPr="00125147">
        <w:rPr>
          <w:b/>
          <w:sz w:val="28"/>
          <w:szCs w:val="28"/>
        </w:rPr>
        <w:t xml:space="preserve">Beredskapsteamet mot mobbing i skoler og barnehager </w:t>
      </w:r>
      <w:r w:rsidR="0006663D" w:rsidRPr="00125147">
        <w:rPr>
          <w:b/>
          <w:sz w:val="28"/>
          <w:szCs w:val="28"/>
        </w:rPr>
        <w:t>i Lyngen</w:t>
      </w:r>
    </w:p>
    <w:p w:rsidR="0006663D" w:rsidRPr="0006663D" w:rsidRDefault="0006663D" w:rsidP="00A324E6">
      <w:pPr>
        <w:rPr>
          <w:b/>
        </w:rPr>
      </w:pPr>
    </w:p>
    <w:p w:rsidR="005F3BE2" w:rsidRDefault="005F3BE2" w:rsidP="00A324E6">
      <w:r w:rsidRPr="001D7033">
        <w:t>Formålet er å hjelpe</w:t>
      </w:r>
      <w:r w:rsidR="0006663D" w:rsidRPr="001D7033">
        <w:t xml:space="preserve"> foresatte, el</w:t>
      </w:r>
      <w:r w:rsidR="009B0771" w:rsidRPr="001D7033">
        <w:t>e</w:t>
      </w:r>
      <w:r w:rsidR="0006663D" w:rsidRPr="001D7033">
        <w:t>ver, skole og barnehager i de vanskeligste mobbesakene gjennom et beredskapsteam som er tilgjengelig for el</w:t>
      </w:r>
      <w:r w:rsidR="009B0771" w:rsidRPr="001D7033">
        <w:t>e</w:t>
      </w:r>
      <w:r w:rsidR="00A51917" w:rsidRPr="001D7033">
        <w:t>ver, foresatte, helse,</w:t>
      </w:r>
      <w:r w:rsidR="0006663D" w:rsidRPr="001D7033">
        <w:t xml:space="preserve"> barnehager og skoler.</w:t>
      </w:r>
    </w:p>
    <w:p w:rsidR="00A51917" w:rsidRDefault="00A51917" w:rsidP="00A324E6"/>
    <w:p w:rsidR="00C32B7A" w:rsidRDefault="0006663D" w:rsidP="00A324E6">
      <w:r w:rsidRPr="001D7033">
        <w:t>Prosedyre for beredskapsteam i skoler og barnehager i Lyngen.</w:t>
      </w:r>
    </w:p>
    <w:p w:rsidR="001D7033" w:rsidRDefault="001D7033" w:rsidP="00A324E6"/>
    <w:p w:rsidR="005C56D7" w:rsidRDefault="005C56D7" w:rsidP="00A324E6"/>
    <w:p w:rsidR="005C56D7" w:rsidRDefault="005C56D7" w:rsidP="00A324E6"/>
    <w:p w:rsidR="00C32B7A" w:rsidRDefault="00C32B7A" w:rsidP="00A324E6"/>
    <w:p w:rsidR="00C32B7A" w:rsidRDefault="009B0771" w:rsidP="00A324E6">
      <w:pPr>
        <w:rPr>
          <w:b/>
          <w:sz w:val="28"/>
          <w:szCs w:val="28"/>
        </w:rPr>
      </w:pPr>
      <w:r w:rsidRPr="005C56D7">
        <w:rPr>
          <w:b/>
          <w:sz w:val="28"/>
          <w:szCs w:val="28"/>
        </w:rPr>
        <w:t xml:space="preserve">Ressursgruppe for barns beste </w:t>
      </w:r>
    </w:p>
    <w:p w:rsidR="005C56D7" w:rsidRPr="005C56D7" w:rsidRDefault="005C56D7" w:rsidP="00A324E6">
      <w:pPr>
        <w:rPr>
          <w:b/>
          <w:sz w:val="28"/>
          <w:szCs w:val="28"/>
        </w:rPr>
      </w:pPr>
    </w:p>
    <w:p w:rsidR="005C56D7" w:rsidRDefault="005C56D7" w:rsidP="005C56D7">
      <w:pPr>
        <w:rPr>
          <w:sz w:val="22"/>
          <w:szCs w:val="22"/>
        </w:rPr>
      </w:pPr>
      <w:r>
        <w:t>Ressursgruppe for barns beste er en tverrfaglig ressursgruppe som i hovedsak jobber med systemarbeid innenfor området barn og unge. Ressursgruppa består av representanter fra helsestasjonen, barnevernet, NAV, kommunepsykologen, kommunelegen, rus/psykisk helse og oppvekst. Ressursgruppa utvides ved behov. Her kan saker meldes inn til drøfting. Ressursgruppa har møter ca. annenhver måned.</w:t>
      </w:r>
    </w:p>
    <w:p w:rsidR="00232DCE" w:rsidRDefault="00232DCE" w:rsidP="00A324E6"/>
    <w:p w:rsidR="00232DCE" w:rsidRDefault="00232DCE" w:rsidP="00A324E6"/>
    <w:p w:rsidR="00232DCE" w:rsidRDefault="00232DCE" w:rsidP="00232DCE">
      <w:pPr>
        <w:pStyle w:val="Default"/>
        <w:rPr>
          <w:b/>
          <w:bCs/>
          <w:sz w:val="28"/>
          <w:szCs w:val="28"/>
        </w:rPr>
      </w:pPr>
      <w:r>
        <w:rPr>
          <w:b/>
          <w:bCs/>
          <w:sz w:val="28"/>
          <w:szCs w:val="28"/>
        </w:rPr>
        <w:t xml:space="preserve">Beredskapsteam mot drop out </w:t>
      </w:r>
    </w:p>
    <w:p w:rsidR="00232DCE" w:rsidRDefault="00232DCE" w:rsidP="00232DCE">
      <w:pPr>
        <w:pStyle w:val="Default"/>
        <w:rPr>
          <w:b/>
          <w:bCs/>
          <w:sz w:val="28"/>
          <w:szCs w:val="28"/>
        </w:rPr>
      </w:pPr>
    </w:p>
    <w:p w:rsidR="00232DCE" w:rsidRDefault="00232DCE" w:rsidP="00232DCE">
      <w:pPr>
        <w:pStyle w:val="Default"/>
        <w:rPr>
          <w:sz w:val="23"/>
          <w:szCs w:val="23"/>
        </w:rPr>
      </w:pPr>
      <w:r>
        <w:t xml:space="preserve">Beredskapsteam mot drop out er en tverrfaglig gruppe som har som formål </w:t>
      </w:r>
      <w:r>
        <w:rPr>
          <w:sz w:val="23"/>
          <w:szCs w:val="23"/>
        </w:rPr>
        <w:t>å hjelpe ungdom som står i fare for å droppe ut av videregående opplæring. Gjennom tverrfaglig samarbeid vil en kunne identifisere og forebygge drop out tidligst mulig og ved å drive oppsøkende virksomhet på ungdommens arena, herunder også ungdomsskolen. Beredskapsteamet består av miljøarbeider, kommunalsjef for oppvekst, helsesøster, rektorer, barnevern, kommunepsykolog, NAV, kommunelege, PPT, OT og rus og psykisk helse.</w:t>
      </w:r>
    </w:p>
    <w:p w:rsidR="00232DCE" w:rsidRDefault="00232DCE" w:rsidP="00A324E6"/>
    <w:p w:rsidR="00515C3F" w:rsidRDefault="00515C3F"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232DCE" w:rsidRDefault="00232DCE" w:rsidP="00515C3F">
      <w:pPr>
        <w:pStyle w:val="Default"/>
      </w:pPr>
    </w:p>
    <w:p w:rsidR="00C32B7A" w:rsidRPr="0010341D" w:rsidRDefault="0010341D" w:rsidP="00A627E6">
      <w:pPr>
        <w:pStyle w:val="Tittel"/>
        <w:pageBreakBefore/>
        <w:jc w:val="both"/>
        <w:rPr>
          <w:rStyle w:val="Sterk"/>
          <w:rFonts w:ascii="Times New Roman" w:hAnsi="Times New Roman"/>
          <w:b/>
          <w:sz w:val="28"/>
          <w:szCs w:val="28"/>
        </w:rPr>
      </w:pPr>
      <w:bookmarkStart w:id="1" w:name="_Toc316930841"/>
      <w:bookmarkStart w:id="2" w:name="_Toc322954195"/>
      <w:r>
        <w:rPr>
          <w:rStyle w:val="Sterk"/>
          <w:rFonts w:ascii="Times New Roman" w:hAnsi="Times New Roman"/>
          <w:b/>
          <w:sz w:val="28"/>
          <w:szCs w:val="28"/>
        </w:rPr>
        <w:lastRenderedPageBreak/>
        <w:t>S</w:t>
      </w:r>
      <w:r w:rsidR="00C32B7A" w:rsidRPr="0010341D">
        <w:rPr>
          <w:rStyle w:val="Sterk"/>
          <w:rFonts w:ascii="Times New Roman" w:hAnsi="Times New Roman"/>
          <w:b/>
          <w:sz w:val="28"/>
          <w:szCs w:val="28"/>
        </w:rPr>
        <w:t>kolens rutiner og prosedyrer</w:t>
      </w:r>
      <w:bookmarkEnd w:id="1"/>
      <w:bookmarkEnd w:id="2"/>
    </w:p>
    <w:p w:rsidR="00C32B7A" w:rsidRPr="00CD218E" w:rsidRDefault="00C32B7A" w:rsidP="00C32B7A">
      <w:pPr>
        <w:pStyle w:val="Overskrift1"/>
      </w:pPr>
    </w:p>
    <w:p w:rsidR="00C32B7A" w:rsidRPr="005879D7" w:rsidRDefault="00C32B7A" w:rsidP="00C32B7A">
      <w:pPr>
        <w:jc w:val="center"/>
        <w:rPr>
          <w:sz w:val="20"/>
          <w:szCs w:val="20"/>
        </w:rPr>
      </w:pPr>
      <w:r w:rsidRPr="005879D7">
        <w:rPr>
          <w:sz w:val="20"/>
          <w:szCs w:val="20"/>
        </w:rPr>
        <w:t>* Personvernloven skal ivaretas ved alle drøftinger og evaluering av resultater.</w:t>
      </w:r>
    </w:p>
    <w:p w:rsidR="00C32B7A" w:rsidRPr="00CD218E" w:rsidRDefault="00C32B7A" w:rsidP="00C32B7A">
      <w:pPr>
        <w:rPr>
          <w:sz w:val="20"/>
          <w:szCs w:val="20"/>
        </w:rPr>
      </w:pPr>
    </w:p>
    <w:tbl>
      <w:tblPr>
        <w:tblW w:w="8613" w:type="dxa"/>
        <w:tblLayout w:type="fixed"/>
        <w:tblLook w:val="01E0" w:firstRow="1" w:lastRow="1" w:firstColumn="1" w:lastColumn="1" w:noHBand="0" w:noVBand="0"/>
      </w:tblPr>
      <w:tblGrid>
        <w:gridCol w:w="1242"/>
        <w:gridCol w:w="5387"/>
        <w:gridCol w:w="1984"/>
      </w:tblGrid>
      <w:tr w:rsidR="00C32B7A" w:rsidRPr="001E2006" w:rsidTr="00D52DF5">
        <w:tc>
          <w:tcPr>
            <w:tcW w:w="1242" w:type="dxa"/>
            <w:tcBorders>
              <w:top w:val="single" w:sz="4" w:space="0" w:color="auto"/>
              <w:left w:val="single" w:sz="4" w:space="0" w:color="auto"/>
              <w:bottom w:val="single" w:sz="4" w:space="0" w:color="auto"/>
              <w:right w:val="single" w:sz="4" w:space="0" w:color="auto"/>
            </w:tcBorders>
            <w:shd w:val="clear" w:color="auto" w:fill="95B3D7"/>
            <w:vAlign w:val="center"/>
          </w:tcPr>
          <w:p w:rsidR="00C32B7A" w:rsidRPr="00DF6BDC" w:rsidRDefault="00C32B7A" w:rsidP="00D52DF5">
            <w:pPr>
              <w:spacing w:before="180"/>
              <w:rPr>
                <w:b/>
                <w:sz w:val="20"/>
                <w:szCs w:val="20"/>
              </w:rPr>
            </w:pPr>
            <w:r w:rsidRPr="00DF6BDC">
              <w:rPr>
                <w:b/>
                <w:sz w:val="20"/>
                <w:szCs w:val="20"/>
              </w:rPr>
              <w:t>Tidspunkt:</w:t>
            </w:r>
          </w:p>
        </w:tc>
        <w:tc>
          <w:tcPr>
            <w:tcW w:w="5387" w:type="dxa"/>
            <w:tcBorders>
              <w:top w:val="single" w:sz="4" w:space="0" w:color="auto"/>
              <w:left w:val="single" w:sz="4" w:space="0" w:color="auto"/>
              <w:bottom w:val="single" w:sz="4" w:space="0" w:color="auto"/>
              <w:right w:val="single" w:sz="4" w:space="0" w:color="auto"/>
            </w:tcBorders>
            <w:shd w:val="clear" w:color="auto" w:fill="95B3D7"/>
            <w:vAlign w:val="center"/>
          </w:tcPr>
          <w:p w:rsidR="00C32B7A" w:rsidRPr="00DF6BDC" w:rsidRDefault="00C32B7A" w:rsidP="00D52DF5">
            <w:pPr>
              <w:spacing w:before="180"/>
              <w:rPr>
                <w:b/>
                <w:sz w:val="20"/>
                <w:szCs w:val="20"/>
              </w:rPr>
            </w:pPr>
            <w:r w:rsidRPr="00DF6BDC">
              <w:rPr>
                <w:b/>
                <w:sz w:val="20"/>
                <w:szCs w:val="20"/>
              </w:rPr>
              <w:t>Oppgaver og prosedyre</w:t>
            </w:r>
          </w:p>
        </w:tc>
        <w:tc>
          <w:tcPr>
            <w:tcW w:w="1984" w:type="dxa"/>
            <w:tcBorders>
              <w:top w:val="single" w:sz="4" w:space="0" w:color="auto"/>
              <w:left w:val="single" w:sz="4" w:space="0" w:color="auto"/>
              <w:bottom w:val="single" w:sz="4" w:space="0" w:color="auto"/>
              <w:right w:val="single" w:sz="4" w:space="0" w:color="auto"/>
            </w:tcBorders>
            <w:shd w:val="clear" w:color="auto" w:fill="95B3D7"/>
            <w:vAlign w:val="center"/>
          </w:tcPr>
          <w:p w:rsidR="00C32B7A" w:rsidRPr="00DF6BDC" w:rsidRDefault="00C32B7A" w:rsidP="00D52DF5">
            <w:pPr>
              <w:spacing w:before="180"/>
              <w:rPr>
                <w:b/>
                <w:sz w:val="20"/>
                <w:szCs w:val="20"/>
              </w:rPr>
            </w:pPr>
            <w:r w:rsidRPr="00DF6BDC">
              <w:rPr>
                <w:b/>
                <w:sz w:val="20"/>
                <w:szCs w:val="20"/>
              </w:rPr>
              <w:t>Ansvarlig:</w:t>
            </w:r>
          </w:p>
        </w:tc>
      </w:tr>
      <w:tr w:rsidR="00C32B7A" w:rsidRPr="001E2006" w:rsidTr="00D52DF5">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32B7A" w:rsidRPr="00DF6BDC" w:rsidRDefault="00C32B7A" w:rsidP="00D52DF5">
            <w:pPr>
              <w:spacing w:before="180"/>
              <w:rPr>
                <w:sz w:val="20"/>
                <w:szCs w:val="20"/>
              </w:rPr>
            </w:pPr>
            <w:r w:rsidRPr="00DF6BDC">
              <w:rPr>
                <w:sz w:val="20"/>
                <w:szCs w:val="20"/>
              </w:rPr>
              <w:t>Januar</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C32B7A" w:rsidRDefault="00C32B7A" w:rsidP="00231AD8">
            <w:pPr>
              <w:spacing w:before="180"/>
              <w:rPr>
                <w:sz w:val="20"/>
                <w:szCs w:val="20"/>
              </w:rPr>
            </w:pPr>
            <w:r w:rsidRPr="00DF6BDC">
              <w:rPr>
                <w:sz w:val="20"/>
                <w:szCs w:val="20"/>
              </w:rPr>
              <w:t xml:space="preserve">Et godt læringsmiljø – diskusjon skoleledelse og elever. Ulike arrangement gjennomføres i løpet av skoleåret: </w:t>
            </w:r>
          </w:p>
          <w:p w:rsidR="00156E12" w:rsidRPr="00DF6BDC" w:rsidRDefault="00156E12" w:rsidP="00231AD8">
            <w:pPr>
              <w:spacing w:before="180"/>
              <w:rPr>
                <w:sz w:val="20"/>
                <w:szCs w:val="20"/>
              </w:rPr>
            </w:pPr>
            <w:r>
              <w:rPr>
                <w:sz w:val="20"/>
                <w:szCs w:val="20"/>
              </w:rPr>
              <w:t>Drøfte resultatene av høstens Elevundersøkelse, dersom det ikke er gjort før jul.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32B7A" w:rsidRPr="00DF6BDC" w:rsidRDefault="00C32B7A" w:rsidP="00D52DF5">
            <w:pPr>
              <w:spacing w:before="180"/>
              <w:rPr>
                <w:sz w:val="20"/>
                <w:szCs w:val="20"/>
              </w:rPr>
            </w:pPr>
            <w:r w:rsidRPr="00DF6BDC">
              <w:rPr>
                <w:sz w:val="20"/>
                <w:szCs w:val="20"/>
              </w:rPr>
              <w:t>Enhetsleder</w:t>
            </w:r>
          </w:p>
        </w:tc>
      </w:tr>
      <w:tr w:rsidR="00C32B7A" w:rsidRPr="001E2006" w:rsidTr="00D52DF5">
        <w:tc>
          <w:tcPr>
            <w:tcW w:w="1242" w:type="dxa"/>
            <w:tcBorders>
              <w:top w:val="single" w:sz="4" w:space="0" w:color="auto"/>
              <w:left w:val="single" w:sz="4" w:space="0" w:color="auto"/>
              <w:bottom w:val="single" w:sz="4" w:space="0" w:color="auto"/>
              <w:right w:val="single" w:sz="4" w:space="0" w:color="auto"/>
            </w:tcBorders>
            <w:shd w:val="clear" w:color="auto" w:fill="auto"/>
          </w:tcPr>
          <w:p w:rsidR="00C32B7A" w:rsidRPr="00DF6BDC" w:rsidRDefault="00C32B7A" w:rsidP="00D52DF5">
            <w:pPr>
              <w:spacing w:before="180"/>
              <w:rPr>
                <w:sz w:val="20"/>
                <w:szCs w:val="20"/>
              </w:rPr>
            </w:pPr>
            <w:r w:rsidRPr="00DF6BDC">
              <w:rPr>
                <w:sz w:val="20"/>
                <w:szCs w:val="20"/>
              </w:rPr>
              <w:t>Januar- april</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32B7A" w:rsidRPr="00DF6BDC" w:rsidRDefault="00231AD8" w:rsidP="00D52DF5">
            <w:pPr>
              <w:spacing w:before="180"/>
              <w:jc w:val="both"/>
              <w:rPr>
                <w:sz w:val="20"/>
                <w:szCs w:val="20"/>
              </w:rPr>
            </w:pPr>
            <w:r>
              <w:rPr>
                <w:sz w:val="20"/>
                <w:szCs w:val="20"/>
              </w:rPr>
              <w:t>Gjennomføre</w:t>
            </w:r>
            <w:r w:rsidR="00502C4B">
              <w:rPr>
                <w:sz w:val="20"/>
                <w:szCs w:val="20"/>
              </w:rPr>
              <w:t xml:space="preserve"> lokale</w:t>
            </w:r>
            <w:r>
              <w:rPr>
                <w:sz w:val="20"/>
                <w:szCs w:val="20"/>
              </w:rPr>
              <w:t xml:space="preserve"> </w:t>
            </w:r>
            <w:r w:rsidR="00C32B7A">
              <w:rPr>
                <w:sz w:val="20"/>
                <w:szCs w:val="20"/>
              </w:rPr>
              <w:t>trivselsundersøkelse</w:t>
            </w:r>
            <w:r w:rsidR="00502C4B">
              <w:rPr>
                <w:sz w:val="20"/>
                <w:szCs w:val="20"/>
              </w:rPr>
              <w:t xml:space="preserve">r, </w:t>
            </w:r>
            <w:r w:rsidR="00C32B7A">
              <w:rPr>
                <w:sz w:val="20"/>
                <w:szCs w:val="20"/>
              </w:rPr>
              <w:t xml:space="preserve">spørreundersøkelse om mobbing og følge opp resultatene sammen med foresatte.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2B7A" w:rsidRPr="00DF6BDC" w:rsidRDefault="00C32B7A" w:rsidP="00D52DF5">
            <w:pPr>
              <w:spacing w:before="180"/>
              <w:rPr>
                <w:sz w:val="20"/>
                <w:szCs w:val="20"/>
              </w:rPr>
            </w:pPr>
            <w:r w:rsidRPr="00DF6BDC">
              <w:rPr>
                <w:sz w:val="20"/>
                <w:szCs w:val="20"/>
              </w:rPr>
              <w:t>Kontaktlærer</w:t>
            </w:r>
            <w:r w:rsidR="00502C4B">
              <w:rPr>
                <w:sz w:val="20"/>
                <w:szCs w:val="20"/>
              </w:rPr>
              <w:t xml:space="preserve"> og enhetsleder</w:t>
            </w:r>
          </w:p>
        </w:tc>
      </w:tr>
      <w:tr w:rsidR="00502C4B" w:rsidRPr="001E2006" w:rsidTr="00D52DF5">
        <w:tc>
          <w:tcPr>
            <w:tcW w:w="1242" w:type="dxa"/>
            <w:tcBorders>
              <w:top w:val="single" w:sz="4" w:space="0" w:color="auto"/>
              <w:left w:val="single" w:sz="4" w:space="0" w:color="auto"/>
              <w:bottom w:val="single" w:sz="4" w:space="0" w:color="auto"/>
              <w:right w:val="single" w:sz="4" w:space="0" w:color="auto"/>
            </w:tcBorders>
            <w:shd w:val="clear" w:color="auto" w:fill="auto"/>
          </w:tcPr>
          <w:p w:rsidR="00502C4B" w:rsidRPr="00DF6BDC" w:rsidRDefault="00502C4B" w:rsidP="00D52DF5">
            <w:pPr>
              <w:spacing w:before="180"/>
              <w:rPr>
                <w:sz w:val="20"/>
                <w:szCs w:val="20"/>
              </w:rPr>
            </w:pPr>
            <w:r>
              <w:rPr>
                <w:sz w:val="20"/>
                <w:szCs w:val="20"/>
              </w:rPr>
              <w:t>Februar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02C4B" w:rsidRDefault="00502C4B" w:rsidP="00D52DF5">
            <w:pPr>
              <w:spacing w:before="180"/>
              <w:jc w:val="both"/>
              <w:rPr>
                <w:sz w:val="20"/>
                <w:szCs w:val="20"/>
              </w:rPr>
            </w:pPr>
            <w:r>
              <w:rPr>
                <w:sz w:val="20"/>
                <w:szCs w:val="20"/>
              </w:rPr>
              <w:t xml:space="preserve">Frivillig </w:t>
            </w:r>
            <w:r w:rsidR="000214EA">
              <w:rPr>
                <w:sz w:val="20"/>
                <w:szCs w:val="20"/>
              </w:rPr>
              <w:t>gjennomføring av E</w:t>
            </w:r>
            <w:r>
              <w:rPr>
                <w:sz w:val="20"/>
                <w:szCs w:val="20"/>
              </w:rPr>
              <w:t>levu</w:t>
            </w:r>
            <w:r w:rsidR="00F86399">
              <w:rPr>
                <w:sz w:val="20"/>
                <w:szCs w:val="20"/>
              </w:rPr>
              <w:t>ndersøkelsen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2C4B" w:rsidRPr="00DF6BDC" w:rsidRDefault="00502C4B" w:rsidP="00D52DF5">
            <w:pPr>
              <w:spacing w:before="180"/>
              <w:rPr>
                <w:sz w:val="20"/>
                <w:szCs w:val="20"/>
              </w:rPr>
            </w:pPr>
            <w:r>
              <w:rPr>
                <w:sz w:val="20"/>
                <w:szCs w:val="20"/>
              </w:rPr>
              <w:t>Enhetsleder</w:t>
            </w:r>
          </w:p>
        </w:tc>
      </w:tr>
      <w:tr w:rsidR="00C32B7A" w:rsidRPr="001E2006" w:rsidTr="00D52DF5">
        <w:tc>
          <w:tcPr>
            <w:tcW w:w="1242" w:type="dxa"/>
            <w:tcBorders>
              <w:top w:val="single" w:sz="4" w:space="0" w:color="auto"/>
              <w:left w:val="single" w:sz="4" w:space="0" w:color="auto"/>
              <w:bottom w:val="single" w:sz="4" w:space="0" w:color="auto"/>
              <w:right w:val="single" w:sz="4" w:space="0" w:color="auto"/>
            </w:tcBorders>
            <w:shd w:val="clear" w:color="auto" w:fill="auto"/>
          </w:tcPr>
          <w:p w:rsidR="00C32B7A" w:rsidRPr="00DF6BDC" w:rsidRDefault="00C32B7A" w:rsidP="00D52DF5">
            <w:pPr>
              <w:spacing w:before="180"/>
              <w:rPr>
                <w:sz w:val="20"/>
                <w:szCs w:val="20"/>
              </w:rPr>
            </w:pPr>
            <w:r w:rsidRPr="00DF6BDC">
              <w:rPr>
                <w:sz w:val="20"/>
                <w:szCs w:val="20"/>
              </w:rPr>
              <w:t xml:space="preserve">Mai- juni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32B7A" w:rsidRPr="00DF6BDC" w:rsidRDefault="00C32B7A" w:rsidP="00D52DF5">
            <w:pPr>
              <w:spacing w:before="180"/>
              <w:rPr>
                <w:sz w:val="20"/>
                <w:szCs w:val="20"/>
              </w:rPr>
            </w:pPr>
            <w:r w:rsidRPr="00DF6BDC">
              <w:rPr>
                <w:sz w:val="20"/>
                <w:szCs w:val="20"/>
              </w:rPr>
              <w:t>Innsamling og oppfølging</w:t>
            </w:r>
            <w:r>
              <w:rPr>
                <w:sz w:val="20"/>
                <w:szCs w:val="20"/>
              </w:rPr>
              <w:t>/evaluering</w:t>
            </w:r>
            <w:r w:rsidRPr="00DF6BDC">
              <w:rPr>
                <w:sz w:val="20"/>
                <w:szCs w:val="20"/>
              </w:rPr>
              <w:t xml:space="preserve"> av resultater fra skolebasert vurdering.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2B7A" w:rsidRPr="00DF6BDC" w:rsidRDefault="00C32B7A" w:rsidP="00D52DF5">
            <w:pPr>
              <w:spacing w:before="180"/>
              <w:rPr>
                <w:sz w:val="20"/>
                <w:szCs w:val="20"/>
              </w:rPr>
            </w:pPr>
            <w:r w:rsidRPr="00DF6BDC">
              <w:rPr>
                <w:sz w:val="20"/>
                <w:szCs w:val="20"/>
              </w:rPr>
              <w:t>Enhetsleder</w:t>
            </w:r>
          </w:p>
        </w:tc>
      </w:tr>
      <w:tr w:rsidR="000214EA" w:rsidRPr="001E2006" w:rsidTr="00D52DF5">
        <w:tc>
          <w:tcPr>
            <w:tcW w:w="1242" w:type="dxa"/>
            <w:tcBorders>
              <w:top w:val="single" w:sz="4" w:space="0" w:color="auto"/>
              <w:left w:val="single" w:sz="4" w:space="0" w:color="auto"/>
              <w:bottom w:val="single" w:sz="4" w:space="0" w:color="auto"/>
              <w:right w:val="single" w:sz="4" w:space="0" w:color="auto"/>
            </w:tcBorders>
            <w:shd w:val="clear" w:color="auto" w:fill="auto"/>
          </w:tcPr>
          <w:p w:rsidR="000214EA" w:rsidRPr="00DF6BDC" w:rsidRDefault="000214EA" w:rsidP="000214EA">
            <w:pPr>
              <w:spacing w:before="180"/>
              <w:rPr>
                <w:sz w:val="20"/>
                <w:szCs w:val="20"/>
              </w:rPr>
            </w:pPr>
            <w:r>
              <w:rPr>
                <w:sz w:val="20"/>
                <w:szCs w:val="20"/>
              </w:rPr>
              <w:t>Juni</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214EA" w:rsidRPr="00DF6BDC" w:rsidRDefault="000214EA" w:rsidP="000214EA">
            <w:pPr>
              <w:tabs>
                <w:tab w:val="left" w:pos="4320"/>
              </w:tabs>
              <w:spacing w:before="180"/>
              <w:rPr>
                <w:sz w:val="20"/>
                <w:szCs w:val="20"/>
              </w:rPr>
            </w:pPr>
            <w:r>
              <w:rPr>
                <w:sz w:val="20"/>
                <w:szCs w:val="20"/>
              </w:rPr>
              <w:t>Drøfte/ revidere sosial handlingsplan for Lyngenskolen i rektorkollegiet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214EA" w:rsidRDefault="000214EA" w:rsidP="000214EA">
            <w:pPr>
              <w:spacing w:before="180"/>
              <w:rPr>
                <w:sz w:val="20"/>
                <w:szCs w:val="20"/>
              </w:rPr>
            </w:pPr>
            <w:r>
              <w:rPr>
                <w:sz w:val="20"/>
                <w:szCs w:val="20"/>
              </w:rPr>
              <w:t>Kommunalsjef for oppvekst</w:t>
            </w:r>
          </w:p>
          <w:p w:rsidR="000214EA" w:rsidRDefault="000214EA" w:rsidP="000214EA">
            <w:pPr>
              <w:spacing w:before="180"/>
              <w:rPr>
                <w:sz w:val="20"/>
                <w:szCs w:val="20"/>
              </w:rPr>
            </w:pPr>
          </w:p>
        </w:tc>
      </w:tr>
      <w:tr w:rsidR="000214EA" w:rsidRPr="001E2006" w:rsidTr="00D52DF5">
        <w:tc>
          <w:tcPr>
            <w:tcW w:w="1242" w:type="dxa"/>
            <w:tcBorders>
              <w:top w:val="single" w:sz="4" w:space="0" w:color="auto"/>
              <w:left w:val="single" w:sz="4" w:space="0" w:color="auto"/>
              <w:bottom w:val="single" w:sz="4" w:space="0" w:color="auto"/>
              <w:right w:val="single" w:sz="4" w:space="0" w:color="auto"/>
            </w:tcBorders>
            <w:shd w:val="clear" w:color="auto" w:fill="auto"/>
          </w:tcPr>
          <w:p w:rsidR="000214EA" w:rsidRPr="00DF6BDC" w:rsidRDefault="000214EA" w:rsidP="000214EA">
            <w:pPr>
              <w:spacing w:before="180"/>
              <w:rPr>
                <w:sz w:val="20"/>
                <w:szCs w:val="20"/>
              </w:rPr>
            </w:pPr>
            <w:r w:rsidRPr="00DF6BDC">
              <w:rPr>
                <w:sz w:val="20"/>
                <w:szCs w:val="20"/>
              </w:rPr>
              <w:t>August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214EA" w:rsidRPr="00DF6BDC" w:rsidRDefault="000214EA" w:rsidP="000214EA">
            <w:pPr>
              <w:tabs>
                <w:tab w:val="left" w:pos="4320"/>
              </w:tabs>
              <w:spacing w:before="180"/>
              <w:rPr>
                <w:sz w:val="20"/>
                <w:szCs w:val="20"/>
              </w:rPr>
            </w:pPr>
            <w:r w:rsidRPr="00DF6BDC">
              <w:rPr>
                <w:sz w:val="20"/>
                <w:szCs w:val="20"/>
              </w:rPr>
              <w:t>Skoleruta, ordensreglement og nytt infoskriv om grunnskolen publiseres på kommune</w:t>
            </w:r>
            <w:r>
              <w:rPr>
                <w:sz w:val="20"/>
                <w:szCs w:val="20"/>
              </w:rPr>
              <w:t>ns hjemmeside. Rektor påser at elever og foresatte får Ordensreglement for grunnskolene i Lyngen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214EA" w:rsidRDefault="000214EA" w:rsidP="000214EA">
            <w:pPr>
              <w:spacing w:before="180"/>
              <w:rPr>
                <w:sz w:val="20"/>
                <w:szCs w:val="20"/>
              </w:rPr>
            </w:pPr>
            <w:r>
              <w:rPr>
                <w:sz w:val="20"/>
                <w:szCs w:val="20"/>
              </w:rPr>
              <w:t>Kommunalsjef for oppvekst</w:t>
            </w:r>
          </w:p>
          <w:p w:rsidR="000214EA" w:rsidRPr="00DF6BDC" w:rsidRDefault="000214EA" w:rsidP="000214EA">
            <w:pPr>
              <w:spacing w:before="180"/>
              <w:rPr>
                <w:sz w:val="20"/>
                <w:szCs w:val="20"/>
              </w:rPr>
            </w:pPr>
            <w:r w:rsidRPr="00DF6BDC">
              <w:rPr>
                <w:sz w:val="20"/>
                <w:szCs w:val="20"/>
              </w:rPr>
              <w:t xml:space="preserve"> Enhetsleder</w:t>
            </w:r>
          </w:p>
        </w:tc>
      </w:tr>
      <w:tr w:rsidR="000214EA" w:rsidRPr="001E2006" w:rsidTr="00D52DF5">
        <w:tc>
          <w:tcPr>
            <w:tcW w:w="1242" w:type="dxa"/>
            <w:tcBorders>
              <w:top w:val="single" w:sz="4" w:space="0" w:color="auto"/>
              <w:left w:val="single" w:sz="4" w:space="0" w:color="auto"/>
              <w:bottom w:val="single" w:sz="4" w:space="0" w:color="auto"/>
              <w:right w:val="single" w:sz="4" w:space="0" w:color="auto"/>
            </w:tcBorders>
            <w:shd w:val="clear" w:color="auto" w:fill="auto"/>
          </w:tcPr>
          <w:p w:rsidR="000214EA" w:rsidRPr="009348D6" w:rsidRDefault="000214EA" w:rsidP="000214EA">
            <w:pPr>
              <w:spacing w:before="180"/>
              <w:rPr>
                <w:sz w:val="20"/>
                <w:szCs w:val="20"/>
              </w:rPr>
            </w:pPr>
            <w:r w:rsidRPr="009348D6">
              <w:rPr>
                <w:sz w:val="20"/>
                <w:szCs w:val="20"/>
              </w:rPr>
              <w:t>Skolestart</w:t>
            </w:r>
            <w:r>
              <w:rPr>
                <w:sz w:val="20"/>
                <w:szCs w:val="20"/>
              </w:rPr>
              <w:t xml:space="preserve"> høst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214EA" w:rsidRPr="009348D6" w:rsidRDefault="000214EA" w:rsidP="000214EA">
            <w:pPr>
              <w:spacing w:before="180"/>
              <w:rPr>
                <w:sz w:val="20"/>
                <w:szCs w:val="20"/>
              </w:rPr>
            </w:pPr>
            <w:r w:rsidRPr="009348D6">
              <w:rPr>
                <w:sz w:val="20"/>
                <w:szCs w:val="20"/>
              </w:rPr>
              <w:t>Gjennomgang</w:t>
            </w:r>
            <w:r>
              <w:rPr>
                <w:sz w:val="20"/>
                <w:szCs w:val="20"/>
              </w:rPr>
              <w:t xml:space="preserve"> med elever, ansatte ,</w:t>
            </w:r>
            <w:r w:rsidRPr="009348D6">
              <w:rPr>
                <w:sz w:val="20"/>
                <w:szCs w:val="20"/>
              </w:rPr>
              <w:t>skoleledelse</w:t>
            </w:r>
            <w:r>
              <w:rPr>
                <w:sz w:val="20"/>
                <w:szCs w:val="20"/>
              </w:rPr>
              <w:t>, elevråd, FAU og SUSMU  skolens egen Sosiale handlingsplan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214EA" w:rsidRDefault="000214EA" w:rsidP="000214EA">
            <w:pPr>
              <w:spacing w:before="180"/>
              <w:rPr>
                <w:sz w:val="20"/>
                <w:szCs w:val="20"/>
              </w:rPr>
            </w:pPr>
            <w:r w:rsidRPr="009348D6">
              <w:rPr>
                <w:sz w:val="20"/>
                <w:szCs w:val="20"/>
              </w:rPr>
              <w:t xml:space="preserve">Enhetsleder, Kontaktlærer, </w:t>
            </w:r>
          </w:p>
          <w:p w:rsidR="000214EA" w:rsidRPr="009348D6" w:rsidRDefault="000214EA" w:rsidP="000214EA">
            <w:pPr>
              <w:spacing w:before="180"/>
              <w:rPr>
                <w:sz w:val="20"/>
                <w:szCs w:val="20"/>
              </w:rPr>
            </w:pPr>
          </w:p>
        </w:tc>
      </w:tr>
      <w:tr w:rsidR="000214EA" w:rsidRPr="001E2006" w:rsidTr="00D52DF5">
        <w:tc>
          <w:tcPr>
            <w:tcW w:w="1242" w:type="dxa"/>
            <w:tcBorders>
              <w:top w:val="single" w:sz="4" w:space="0" w:color="auto"/>
              <w:left w:val="single" w:sz="4" w:space="0" w:color="auto"/>
              <w:bottom w:val="single" w:sz="4" w:space="0" w:color="auto"/>
              <w:right w:val="single" w:sz="4" w:space="0" w:color="auto"/>
            </w:tcBorders>
            <w:shd w:val="clear" w:color="auto" w:fill="auto"/>
          </w:tcPr>
          <w:p w:rsidR="000214EA" w:rsidRPr="00DF6BDC" w:rsidRDefault="000214EA" w:rsidP="000214EA">
            <w:pPr>
              <w:spacing w:before="180"/>
              <w:rPr>
                <w:sz w:val="20"/>
                <w:szCs w:val="20"/>
              </w:rPr>
            </w:pPr>
            <w:r w:rsidRPr="00DF6BDC">
              <w:rPr>
                <w:sz w:val="20"/>
                <w:szCs w:val="20"/>
              </w:rPr>
              <w:t>August - september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214EA" w:rsidRPr="00BB13E5" w:rsidRDefault="000214EA" w:rsidP="000214EA">
            <w:pPr>
              <w:spacing w:before="180"/>
              <w:rPr>
                <w:sz w:val="20"/>
                <w:szCs w:val="20"/>
              </w:rPr>
            </w:pPr>
            <w:r w:rsidRPr="00BB13E5">
              <w:rPr>
                <w:sz w:val="20"/>
                <w:szCs w:val="20"/>
              </w:rPr>
              <w:t>Gjen</w:t>
            </w:r>
            <w:r>
              <w:rPr>
                <w:sz w:val="20"/>
                <w:szCs w:val="20"/>
              </w:rPr>
              <w:t>nomgang på foreldremøter</w:t>
            </w:r>
            <w:r w:rsidRPr="00BB13E5">
              <w:rPr>
                <w:sz w:val="20"/>
                <w:szCs w:val="20"/>
              </w:rPr>
              <w:t xml:space="preserve"> og </w:t>
            </w:r>
            <w:r>
              <w:rPr>
                <w:sz w:val="20"/>
                <w:szCs w:val="20"/>
              </w:rPr>
              <w:t xml:space="preserve">ansattemøter </w:t>
            </w:r>
            <w:r w:rsidRPr="00BC0EDB">
              <w:rPr>
                <w:sz w:val="20"/>
                <w:szCs w:val="20"/>
              </w:rPr>
              <w:t>av: Ordensreglement, Opplæringsloven kap.</w:t>
            </w:r>
            <w:r>
              <w:rPr>
                <w:sz w:val="20"/>
                <w:szCs w:val="20"/>
              </w:rPr>
              <w:t xml:space="preserve"> 9a og Sosial handlingsplan for Lyngenskolen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214EA" w:rsidRDefault="000214EA" w:rsidP="000214EA">
            <w:pPr>
              <w:spacing w:before="180"/>
              <w:rPr>
                <w:sz w:val="20"/>
                <w:szCs w:val="20"/>
              </w:rPr>
            </w:pPr>
            <w:r w:rsidRPr="00DF6BDC">
              <w:rPr>
                <w:sz w:val="20"/>
                <w:szCs w:val="20"/>
              </w:rPr>
              <w:t xml:space="preserve">Enhetsleder, </w:t>
            </w:r>
            <w:r>
              <w:rPr>
                <w:sz w:val="20"/>
                <w:szCs w:val="20"/>
              </w:rPr>
              <w:t>kontaktlærer,</w:t>
            </w:r>
          </w:p>
          <w:p w:rsidR="000214EA" w:rsidRPr="00DF6BDC" w:rsidRDefault="000214EA" w:rsidP="000214EA">
            <w:pPr>
              <w:spacing w:before="180"/>
              <w:rPr>
                <w:sz w:val="20"/>
                <w:szCs w:val="20"/>
              </w:rPr>
            </w:pPr>
            <w:r>
              <w:rPr>
                <w:sz w:val="20"/>
                <w:szCs w:val="20"/>
              </w:rPr>
              <w:t>Oppvekstsjef</w:t>
            </w:r>
          </w:p>
        </w:tc>
      </w:tr>
      <w:tr w:rsidR="000214EA" w:rsidRPr="001E2006" w:rsidTr="00D52DF5">
        <w:tc>
          <w:tcPr>
            <w:tcW w:w="1242" w:type="dxa"/>
            <w:tcBorders>
              <w:top w:val="single" w:sz="4" w:space="0" w:color="auto"/>
              <w:left w:val="single" w:sz="4" w:space="0" w:color="auto"/>
              <w:bottom w:val="single" w:sz="4" w:space="0" w:color="auto"/>
              <w:right w:val="single" w:sz="4" w:space="0" w:color="auto"/>
            </w:tcBorders>
            <w:shd w:val="clear" w:color="auto" w:fill="auto"/>
          </w:tcPr>
          <w:p w:rsidR="000214EA" w:rsidRPr="009348D6" w:rsidRDefault="000214EA" w:rsidP="000214EA">
            <w:pPr>
              <w:spacing w:before="180"/>
              <w:rPr>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214EA" w:rsidRPr="009348D6" w:rsidRDefault="000214EA" w:rsidP="000214EA">
            <w:pPr>
              <w:spacing w:before="180"/>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214EA" w:rsidRPr="009348D6" w:rsidRDefault="000214EA" w:rsidP="000214EA">
            <w:pPr>
              <w:spacing w:before="180"/>
              <w:rPr>
                <w:sz w:val="20"/>
                <w:szCs w:val="20"/>
              </w:rPr>
            </w:pPr>
          </w:p>
        </w:tc>
      </w:tr>
      <w:tr w:rsidR="000214EA" w:rsidRPr="001E2006" w:rsidTr="00D52DF5">
        <w:tc>
          <w:tcPr>
            <w:tcW w:w="1242" w:type="dxa"/>
            <w:tcBorders>
              <w:top w:val="single" w:sz="4" w:space="0" w:color="auto"/>
              <w:left w:val="single" w:sz="4" w:space="0" w:color="auto"/>
              <w:bottom w:val="single" w:sz="4" w:space="0" w:color="auto"/>
              <w:right w:val="single" w:sz="4" w:space="0" w:color="auto"/>
            </w:tcBorders>
            <w:shd w:val="clear" w:color="auto" w:fill="auto"/>
          </w:tcPr>
          <w:p w:rsidR="000214EA" w:rsidRPr="00DF6BDC" w:rsidRDefault="000214EA" w:rsidP="000214EA">
            <w:pPr>
              <w:spacing w:before="180"/>
              <w:rPr>
                <w:sz w:val="20"/>
                <w:szCs w:val="20"/>
              </w:rPr>
            </w:pPr>
            <w:r>
              <w:rPr>
                <w:sz w:val="20"/>
                <w:szCs w:val="20"/>
              </w:rPr>
              <w:t>Oktober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214EA" w:rsidRPr="00DF6BDC" w:rsidRDefault="000214EA" w:rsidP="000214EA">
            <w:pPr>
              <w:spacing w:before="180"/>
              <w:rPr>
                <w:sz w:val="20"/>
                <w:szCs w:val="20"/>
              </w:rPr>
            </w:pPr>
            <w:r>
              <w:rPr>
                <w:sz w:val="20"/>
                <w:szCs w:val="20"/>
              </w:rPr>
              <w:t xml:space="preserve">Gjennomføre </w:t>
            </w:r>
            <w:r w:rsidRPr="00E01297">
              <w:rPr>
                <w:sz w:val="20"/>
                <w:szCs w:val="20"/>
              </w:rPr>
              <w:t>trivselsundersøkelse</w:t>
            </w:r>
            <w:r>
              <w:rPr>
                <w:sz w:val="20"/>
                <w:szCs w:val="20"/>
              </w:rPr>
              <w:t xml:space="preserve"> på alle trinn</w:t>
            </w:r>
            <w:r w:rsidRPr="00E01297">
              <w:rPr>
                <w:sz w:val="20"/>
                <w:szCs w:val="20"/>
              </w:rPr>
              <w:t xml:space="preserve"> (spørreundersøkelse om mobbing)</w:t>
            </w:r>
            <w:r>
              <w:rPr>
                <w:sz w:val="20"/>
                <w:szCs w:val="20"/>
              </w:rPr>
              <w:t xml:space="preserve"> og følge opp resultatene med foresatte.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214EA" w:rsidRPr="00DF6BDC" w:rsidRDefault="000214EA" w:rsidP="000214EA">
            <w:pPr>
              <w:spacing w:before="180"/>
              <w:rPr>
                <w:sz w:val="20"/>
                <w:szCs w:val="20"/>
              </w:rPr>
            </w:pPr>
            <w:r>
              <w:rPr>
                <w:sz w:val="20"/>
                <w:szCs w:val="20"/>
              </w:rPr>
              <w:t>Kontaktlærer, enhetsleder, klasseråd, elevråd, FAU, SUSMU</w:t>
            </w:r>
          </w:p>
        </w:tc>
      </w:tr>
      <w:tr w:rsidR="000214EA" w:rsidRPr="001E2006" w:rsidTr="00D52DF5">
        <w:tc>
          <w:tcPr>
            <w:tcW w:w="1242" w:type="dxa"/>
            <w:tcBorders>
              <w:top w:val="single" w:sz="4" w:space="0" w:color="auto"/>
              <w:left w:val="single" w:sz="4" w:space="0" w:color="auto"/>
              <w:bottom w:val="single" w:sz="4" w:space="0" w:color="auto"/>
              <w:right w:val="single" w:sz="4" w:space="0" w:color="auto"/>
            </w:tcBorders>
            <w:shd w:val="clear" w:color="auto" w:fill="auto"/>
          </w:tcPr>
          <w:p w:rsidR="000214EA" w:rsidRPr="00DF6BDC" w:rsidRDefault="000214EA" w:rsidP="000214EA">
            <w:pPr>
              <w:spacing w:before="180"/>
              <w:rPr>
                <w:sz w:val="20"/>
                <w:szCs w:val="20"/>
              </w:rPr>
            </w:pPr>
            <w:r>
              <w:rPr>
                <w:sz w:val="20"/>
                <w:szCs w:val="20"/>
              </w:rPr>
              <w:t>Oktober -januar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214EA" w:rsidRPr="00DF6BDC" w:rsidRDefault="000214EA" w:rsidP="000214EA">
            <w:pPr>
              <w:tabs>
                <w:tab w:val="left" w:pos="4320"/>
              </w:tabs>
              <w:spacing w:before="180"/>
              <w:rPr>
                <w:sz w:val="20"/>
                <w:szCs w:val="20"/>
              </w:rPr>
            </w:pPr>
            <w:r>
              <w:rPr>
                <w:sz w:val="20"/>
                <w:szCs w:val="20"/>
              </w:rPr>
              <w:t>El</w:t>
            </w:r>
            <w:r w:rsidRPr="00DF6BDC">
              <w:rPr>
                <w:sz w:val="20"/>
                <w:szCs w:val="20"/>
              </w:rPr>
              <w:t xml:space="preserve">evundersøkelse </w:t>
            </w:r>
            <w:r>
              <w:rPr>
                <w:sz w:val="20"/>
                <w:szCs w:val="20"/>
              </w:rPr>
              <w:t>på 7. og 10 trinn gjennomføres i perioden oktober-januar. Frivillig for de ande klassene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214EA" w:rsidRDefault="000214EA" w:rsidP="000214EA">
            <w:pPr>
              <w:spacing w:before="180"/>
              <w:rPr>
                <w:sz w:val="20"/>
                <w:szCs w:val="20"/>
              </w:rPr>
            </w:pPr>
            <w:r>
              <w:rPr>
                <w:sz w:val="20"/>
                <w:szCs w:val="20"/>
              </w:rPr>
              <w:t>Enhetsleder</w:t>
            </w:r>
          </w:p>
          <w:p w:rsidR="000214EA" w:rsidRPr="00DF6BDC" w:rsidRDefault="000214EA" w:rsidP="000214EA">
            <w:pPr>
              <w:spacing w:before="180"/>
              <w:rPr>
                <w:sz w:val="20"/>
                <w:szCs w:val="20"/>
              </w:rPr>
            </w:pPr>
            <w:r>
              <w:rPr>
                <w:sz w:val="20"/>
                <w:szCs w:val="20"/>
              </w:rPr>
              <w:t>Kontaktlærer</w:t>
            </w:r>
          </w:p>
        </w:tc>
      </w:tr>
    </w:tbl>
    <w:p w:rsidR="006F5AD3" w:rsidRDefault="006F5AD3" w:rsidP="006F5AD3">
      <w:pPr>
        <w:pStyle w:val="Overskrift3"/>
        <w:jc w:val="center"/>
      </w:pPr>
    </w:p>
    <w:p w:rsidR="00232DCE" w:rsidRDefault="00232DCE" w:rsidP="0010341D">
      <w:pPr>
        <w:pStyle w:val="Overskrift3"/>
        <w:rPr>
          <w:rFonts w:ascii="Times New Roman" w:hAnsi="Times New Roman"/>
        </w:rPr>
      </w:pPr>
      <w:bookmarkStart w:id="3" w:name="_Toc322954202"/>
    </w:p>
    <w:p w:rsidR="00232DCE" w:rsidRDefault="00232DCE" w:rsidP="0010341D">
      <w:pPr>
        <w:pStyle w:val="Overskrift3"/>
        <w:rPr>
          <w:rFonts w:ascii="Times New Roman" w:hAnsi="Times New Roman"/>
        </w:rPr>
      </w:pPr>
    </w:p>
    <w:p w:rsidR="00A627E6" w:rsidRDefault="00A627E6" w:rsidP="0010341D">
      <w:pPr>
        <w:pStyle w:val="Overskrift3"/>
        <w:rPr>
          <w:rFonts w:ascii="Times New Roman" w:hAnsi="Times New Roman"/>
        </w:rPr>
      </w:pPr>
    </w:p>
    <w:p w:rsidR="006F5AD3" w:rsidRDefault="006F5AD3" w:rsidP="0010341D">
      <w:pPr>
        <w:pStyle w:val="Overskrift3"/>
        <w:rPr>
          <w:rFonts w:ascii="Times New Roman" w:hAnsi="Times New Roman"/>
          <w:sz w:val="28"/>
          <w:szCs w:val="28"/>
        </w:rPr>
      </w:pPr>
      <w:r w:rsidRPr="0010341D">
        <w:rPr>
          <w:rFonts w:ascii="Times New Roman" w:hAnsi="Times New Roman"/>
          <w:sz w:val="28"/>
          <w:szCs w:val="28"/>
        </w:rPr>
        <w:t>Et godt skolemiljø</w:t>
      </w:r>
      <w:bookmarkEnd w:id="3"/>
    </w:p>
    <w:p w:rsidR="0010341D" w:rsidRPr="0010341D" w:rsidRDefault="0010341D" w:rsidP="0010341D"/>
    <w:p w:rsidR="006F5AD3" w:rsidRDefault="006F5AD3" w:rsidP="006F5AD3">
      <w:r>
        <w:t>Et godt skolemiljø har vi når alle elevene opplever trygghet o</w:t>
      </w:r>
      <w:r w:rsidR="007767FE">
        <w:t xml:space="preserve">g mestring i sin skolehverdag. </w:t>
      </w:r>
      <w:r>
        <w:t>Dette innebærer blant annet:</w:t>
      </w:r>
    </w:p>
    <w:p w:rsidR="006F5AD3" w:rsidRDefault="006F5AD3" w:rsidP="006F5AD3"/>
    <w:p w:rsidR="006F5AD3" w:rsidRDefault="006F5AD3" w:rsidP="006F5AD3">
      <w:pPr>
        <w:numPr>
          <w:ilvl w:val="0"/>
          <w:numId w:val="5"/>
        </w:numPr>
      </w:pPr>
      <w:r>
        <w:t>Alle ansatte ved skolen informeres årlig om den plikt de har til å undersøke, gripe inn og varsle dersom de har mistanke eller kunnskap om at elever blir utsatt for krenkende ord eller handlinger</w:t>
      </w:r>
    </w:p>
    <w:p w:rsidR="006F5AD3" w:rsidRDefault="006F5AD3" w:rsidP="006F5AD3">
      <w:pPr>
        <w:numPr>
          <w:ilvl w:val="0"/>
          <w:numId w:val="5"/>
        </w:numPr>
      </w:pPr>
      <w:r>
        <w:t>Gode inspeksjonsordninger – inspiserende lærere har gule vester</w:t>
      </w:r>
    </w:p>
    <w:p w:rsidR="006F5AD3" w:rsidRDefault="006F5AD3" w:rsidP="006F5AD3">
      <w:pPr>
        <w:numPr>
          <w:ilvl w:val="0"/>
          <w:numId w:val="5"/>
        </w:numPr>
      </w:pPr>
      <w:r>
        <w:t>Tilpasset opplæring for elevene</w:t>
      </w:r>
    </w:p>
    <w:p w:rsidR="006F5AD3" w:rsidRDefault="006F5AD3" w:rsidP="006F5AD3">
      <w:pPr>
        <w:numPr>
          <w:ilvl w:val="0"/>
          <w:numId w:val="5"/>
        </w:numPr>
      </w:pPr>
      <w:r>
        <w:t>Forhindre uønsket/krenkende adferd gjennom trivselstiltak (årshjul)</w:t>
      </w:r>
    </w:p>
    <w:p w:rsidR="006F5AD3" w:rsidRDefault="006F5AD3" w:rsidP="006F5AD3">
      <w:pPr>
        <w:numPr>
          <w:ilvl w:val="0"/>
          <w:numId w:val="5"/>
        </w:numPr>
      </w:pPr>
      <w:r>
        <w:t>Handtere og følge opp uønsket adferd blant elever</w:t>
      </w:r>
    </w:p>
    <w:p w:rsidR="006F5AD3" w:rsidRPr="0076119A" w:rsidRDefault="006F5AD3" w:rsidP="006F5AD3">
      <w:pPr>
        <w:numPr>
          <w:ilvl w:val="0"/>
          <w:numId w:val="5"/>
        </w:numPr>
      </w:pPr>
      <w:r w:rsidRPr="0076119A">
        <w:t>Rektor varsles om uønsket elevadferd</w:t>
      </w:r>
    </w:p>
    <w:p w:rsidR="006F5AD3" w:rsidRPr="0076119A" w:rsidRDefault="006F5AD3" w:rsidP="006F5AD3">
      <w:pPr>
        <w:numPr>
          <w:ilvl w:val="0"/>
          <w:numId w:val="5"/>
        </w:numPr>
      </w:pPr>
      <w:r w:rsidRPr="0076119A">
        <w:t xml:space="preserve">Skolen følger skriftlige rutiner for å avdekke brudd på Opplæringslova § 9A , </w:t>
      </w:r>
    </w:p>
    <w:p w:rsidR="006F5AD3" w:rsidRPr="00BC0EDB" w:rsidRDefault="006F5AD3" w:rsidP="006F5AD3">
      <w:pPr>
        <w:numPr>
          <w:ilvl w:val="0"/>
          <w:numId w:val="5"/>
        </w:numPr>
      </w:pPr>
      <w:r w:rsidRPr="00BC0EDB">
        <w:t>Foresatte får informasjon om retten til å klage på skolemiljøet</w:t>
      </w:r>
    </w:p>
    <w:p w:rsidR="006F5AD3" w:rsidRPr="00BC0EDB" w:rsidRDefault="006F5AD3" w:rsidP="006F5AD3">
      <w:pPr>
        <w:numPr>
          <w:ilvl w:val="0"/>
          <w:numId w:val="5"/>
        </w:numPr>
      </w:pPr>
      <w:r w:rsidRPr="00BC0EDB">
        <w:t>Elever og foresatte tas med på råd og vurdering iht rutiner i årshjulet</w:t>
      </w:r>
    </w:p>
    <w:p w:rsidR="006F5AD3" w:rsidRPr="00BC0EDB" w:rsidRDefault="006F5AD3" w:rsidP="006F5AD3">
      <w:pPr>
        <w:numPr>
          <w:ilvl w:val="0"/>
          <w:numId w:val="5"/>
        </w:numPr>
      </w:pPr>
      <w:r w:rsidRPr="00BC0EDB">
        <w:t>Forebyggende arbeid mot mobbing (ulike aktiviteter)</w:t>
      </w:r>
    </w:p>
    <w:p w:rsidR="006F5AD3" w:rsidRPr="00BC0EDB" w:rsidRDefault="006F5AD3" w:rsidP="006F5AD3">
      <w:pPr>
        <w:numPr>
          <w:ilvl w:val="0"/>
          <w:numId w:val="5"/>
        </w:numPr>
      </w:pPr>
      <w:r w:rsidRPr="00BC0EDB">
        <w:t>Årlige trivselsundersøkelser med evaluering og nye tiltak</w:t>
      </w:r>
    </w:p>
    <w:p w:rsidR="006F5AD3" w:rsidRPr="00BC0EDB" w:rsidRDefault="0076119A" w:rsidP="006F5AD3">
      <w:pPr>
        <w:numPr>
          <w:ilvl w:val="0"/>
          <w:numId w:val="5"/>
        </w:numPr>
      </w:pPr>
      <w:r>
        <w:t xml:space="preserve">Øke </w:t>
      </w:r>
      <w:r w:rsidR="006F5AD3" w:rsidRPr="00BC0EDB">
        <w:t>elevmedvirkning og involvere elevene g</w:t>
      </w:r>
      <w:r w:rsidR="00156E12">
        <w:t>jennom klasseråd, elevråd og 2 ganger årlig felles elevråd for alle skolene i Lyngen.</w:t>
      </w:r>
    </w:p>
    <w:p w:rsidR="006F5AD3" w:rsidRPr="00BC0EDB" w:rsidRDefault="006F5AD3" w:rsidP="006F5AD3">
      <w:pPr>
        <w:numPr>
          <w:ilvl w:val="0"/>
          <w:numId w:val="5"/>
        </w:numPr>
      </w:pPr>
      <w:r w:rsidRPr="00BC0EDB">
        <w:t>Gi informasjon og gjøre skolens regler synlig for alle elevene ved tydelig praksis og</w:t>
      </w:r>
      <w:r>
        <w:t xml:space="preserve"> ved oppslag på </w:t>
      </w:r>
      <w:r w:rsidRPr="00BC0EDB">
        <w:t>elevenes daglig møteplasser.</w:t>
      </w:r>
    </w:p>
    <w:p w:rsidR="006F5AD3" w:rsidRPr="00BC0EDB" w:rsidRDefault="006F5AD3" w:rsidP="006F5AD3">
      <w:pPr>
        <w:numPr>
          <w:ilvl w:val="0"/>
          <w:numId w:val="5"/>
        </w:numPr>
      </w:pPr>
      <w:r w:rsidRPr="00BC0EDB">
        <w:t>Diskutere skolemiljøet jevnlig i klassene,</w:t>
      </w:r>
      <w:r>
        <w:t xml:space="preserve"> </w:t>
      </w:r>
      <w:r w:rsidRPr="00BC0EDB">
        <w:t>ukentlig på avdelingsmøter, minst 2 ganger årlig elevråd, S</w:t>
      </w:r>
      <w:r w:rsidR="0076119A">
        <w:t>US</w:t>
      </w:r>
      <w:r w:rsidR="000214EA">
        <w:t>MU,</w:t>
      </w:r>
      <w:r w:rsidRPr="00BC0EDB">
        <w:t xml:space="preserve"> FAU og i personalmøter.</w:t>
      </w:r>
    </w:p>
    <w:p w:rsidR="006F5AD3" w:rsidRPr="00BC0EDB" w:rsidRDefault="006F5AD3" w:rsidP="006F5AD3">
      <w:pPr>
        <w:numPr>
          <w:ilvl w:val="0"/>
          <w:numId w:val="5"/>
        </w:numPr>
      </w:pPr>
      <w:r w:rsidRPr="00BC0EDB">
        <w:t>Skolemiljø diskuteres på alle foreldremøter</w:t>
      </w:r>
    </w:p>
    <w:p w:rsidR="006F5AD3" w:rsidRDefault="006F5AD3" w:rsidP="006F5AD3">
      <w:pPr>
        <w:numPr>
          <w:ilvl w:val="0"/>
          <w:numId w:val="5"/>
        </w:numPr>
      </w:pPr>
      <w:r w:rsidRPr="00BC0EDB">
        <w:t>Klassene har egne planer for</w:t>
      </w:r>
      <w:r>
        <w:t xml:space="preserve"> et godt skolemiljø som oppdateres årlig</w:t>
      </w:r>
    </w:p>
    <w:p w:rsidR="006F5AD3" w:rsidRPr="00AD5FBC" w:rsidRDefault="006F5AD3" w:rsidP="006F5AD3">
      <w:pPr>
        <w:numPr>
          <w:ilvl w:val="0"/>
          <w:numId w:val="5"/>
        </w:numPr>
      </w:pPr>
      <w:r>
        <w:t xml:space="preserve">Skoleledelsen følger opp rapportportaler. Ledelsen bruker innsamlede </w:t>
      </w:r>
      <w:r w:rsidRPr="006F5AD3">
        <w:t>opplysninger om mobbing og trakassering for å kartlegge omfang, måter og steder der det skjer mobbing og følger dette videre opp med drøftinger i rådsorganene og i</w:t>
      </w:r>
      <w:r w:rsidRPr="00BC0EDB">
        <w:t xml:space="preserve"> personalet og gjennomfører tiltak til forbedringer.</w:t>
      </w:r>
      <w:r w:rsidRPr="008F55CD">
        <w:br/>
      </w:r>
    </w:p>
    <w:p w:rsidR="006F5AD3" w:rsidRDefault="006F5AD3" w:rsidP="006F5AD3">
      <w:pPr>
        <w:rPr>
          <w:b/>
        </w:rPr>
      </w:pPr>
      <w:bookmarkStart w:id="4" w:name="_Toc322938842"/>
      <w:bookmarkStart w:id="5" w:name="_Toc322939269"/>
    </w:p>
    <w:p w:rsidR="006F5AD3" w:rsidRPr="0010341D" w:rsidRDefault="006F5AD3" w:rsidP="0010341D">
      <w:pPr>
        <w:pStyle w:val="Overskrift3"/>
        <w:rPr>
          <w:rFonts w:ascii="Times New Roman" w:hAnsi="Times New Roman"/>
          <w:sz w:val="28"/>
          <w:szCs w:val="28"/>
        </w:rPr>
      </w:pPr>
      <w:bookmarkStart w:id="6" w:name="_Toc322954203"/>
      <w:r w:rsidRPr="0010341D">
        <w:rPr>
          <w:rFonts w:ascii="Times New Roman" w:hAnsi="Times New Roman"/>
          <w:sz w:val="28"/>
          <w:szCs w:val="28"/>
        </w:rPr>
        <w:t>De foresatte har plikter</w:t>
      </w:r>
      <w:bookmarkEnd w:id="6"/>
    </w:p>
    <w:p w:rsidR="006F5AD3" w:rsidRDefault="006F5AD3" w:rsidP="006F5AD3"/>
    <w:p w:rsidR="006F5AD3" w:rsidRDefault="006F5AD3" w:rsidP="006F5AD3">
      <w:r w:rsidRPr="00AD5FBC">
        <w:t>Foreldrene har hovedansvaret for barnas utdannelse. Dette er klart definert i både Barneloven og Opplæringsloven. Læringsplakaten og FNs menneskerettigheter er også med på å understreke at hovedansvaret for både oppdragelse og opplæring ligger hos foreldrene. Dette forutsetter et nært samarbeid mellom hjem og skole</w:t>
      </w:r>
      <w:r>
        <w:t>.</w:t>
      </w:r>
    </w:p>
    <w:p w:rsidR="006F5AD3" w:rsidRDefault="006F5AD3" w:rsidP="006F5AD3"/>
    <w:p w:rsidR="006F5AD3" w:rsidRPr="00D26C9B" w:rsidRDefault="006F5AD3" w:rsidP="006F5AD3">
      <w:pPr>
        <w:jc w:val="center"/>
        <w:rPr>
          <w:b/>
        </w:rPr>
      </w:pPr>
      <w:r w:rsidRPr="00D26C9B">
        <w:rPr>
          <w:b/>
        </w:rPr>
        <w:br w:type="page"/>
      </w:r>
      <w:r w:rsidRPr="00D26C9B">
        <w:rPr>
          <w:b/>
        </w:rPr>
        <w:lastRenderedPageBreak/>
        <w:t>FUG `s foreldreplakat</w:t>
      </w:r>
    </w:p>
    <w:p w:rsidR="006F5AD3" w:rsidRPr="00AD5FBC" w:rsidRDefault="006F5AD3" w:rsidP="006F5AD3">
      <w:pPr>
        <w:ind w:left="360"/>
        <w:rPr>
          <w: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6F5AD3" w:rsidRPr="00AD5FBC" w:rsidTr="00D52DF5">
        <w:tc>
          <w:tcPr>
            <w:tcW w:w="7229" w:type="dxa"/>
            <w:shd w:val="clear" w:color="auto" w:fill="EEECE1"/>
          </w:tcPr>
          <w:p w:rsidR="006F5AD3" w:rsidRPr="006F5AD3" w:rsidRDefault="006F5AD3" w:rsidP="00D52DF5">
            <w:pPr>
              <w:pStyle w:val="Pa0"/>
              <w:jc w:val="center"/>
              <w:rPr>
                <w:rFonts w:ascii="Times New Roman" w:hAnsi="Times New Roman"/>
                <w:color w:val="000000"/>
              </w:rPr>
            </w:pPr>
            <w:r w:rsidRPr="006F5AD3">
              <w:rPr>
                <w:rFonts w:ascii="Times New Roman" w:hAnsi="Times New Roman"/>
                <w:b/>
                <w:bCs/>
                <w:color w:val="000000"/>
              </w:rPr>
              <w:t>Kjære forelder</w:t>
            </w:r>
          </w:p>
          <w:p w:rsidR="006F5AD3" w:rsidRPr="006F5AD3" w:rsidRDefault="006F5AD3" w:rsidP="00D52DF5">
            <w:pPr>
              <w:pStyle w:val="Pa0"/>
              <w:jc w:val="center"/>
              <w:rPr>
                <w:rFonts w:ascii="Times New Roman" w:hAnsi="Times New Roman"/>
                <w:color w:val="000000"/>
              </w:rPr>
            </w:pPr>
            <w:r w:rsidRPr="006F5AD3">
              <w:rPr>
                <w:rStyle w:val="A1"/>
                <w:rFonts w:ascii="Times New Roman" w:hAnsi="Times New Roman"/>
              </w:rPr>
              <w:t xml:space="preserve">Du er ditt barns første og viktigste lærer! </w:t>
            </w:r>
          </w:p>
          <w:p w:rsidR="006F5AD3" w:rsidRPr="006F5AD3" w:rsidRDefault="006F5AD3" w:rsidP="00D52DF5">
            <w:pPr>
              <w:pStyle w:val="Pa0"/>
              <w:jc w:val="center"/>
              <w:rPr>
                <w:rFonts w:ascii="Times New Roman" w:hAnsi="Times New Roman"/>
                <w:color w:val="000000"/>
              </w:rPr>
            </w:pPr>
            <w:r w:rsidRPr="006F5AD3">
              <w:rPr>
                <w:rStyle w:val="A1"/>
                <w:rFonts w:ascii="Times New Roman" w:hAnsi="Times New Roman"/>
              </w:rPr>
              <w:t xml:space="preserve">Er du engasjert, gjør barnet ditt det bedre på skolen. </w:t>
            </w:r>
          </w:p>
          <w:p w:rsidR="006F5AD3" w:rsidRPr="006F5AD3" w:rsidRDefault="006F5AD3" w:rsidP="00D52DF5">
            <w:pPr>
              <w:pStyle w:val="Pa0"/>
              <w:jc w:val="center"/>
              <w:rPr>
                <w:rFonts w:ascii="Times New Roman" w:hAnsi="Times New Roman"/>
                <w:color w:val="000000"/>
              </w:rPr>
            </w:pPr>
            <w:r w:rsidRPr="006F5AD3">
              <w:rPr>
                <w:rStyle w:val="A1"/>
                <w:rFonts w:ascii="Times New Roman" w:hAnsi="Times New Roman"/>
              </w:rPr>
              <w:t>Ditt engasjement er like viktig på ungdomsskolen som i barneskolen.</w:t>
            </w:r>
          </w:p>
          <w:p w:rsidR="006F5AD3" w:rsidRPr="006F5AD3" w:rsidRDefault="006F5AD3" w:rsidP="00D52DF5">
            <w:pPr>
              <w:pStyle w:val="Pa0"/>
              <w:jc w:val="center"/>
              <w:rPr>
                <w:rFonts w:ascii="Times New Roman" w:hAnsi="Times New Roman"/>
                <w:color w:val="000000"/>
              </w:rPr>
            </w:pPr>
            <w:r w:rsidRPr="006F5AD3">
              <w:rPr>
                <w:rStyle w:val="A1"/>
                <w:rFonts w:ascii="Times New Roman" w:hAnsi="Times New Roman"/>
              </w:rPr>
              <w:t xml:space="preserve">Diskuterer du med barnet, stimulerer du hennes/hans </w:t>
            </w:r>
          </w:p>
          <w:p w:rsidR="006F5AD3" w:rsidRPr="006F5AD3" w:rsidRDefault="006F5AD3" w:rsidP="00D52DF5">
            <w:pPr>
              <w:pStyle w:val="Pa0"/>
              <w:jc w:val="center"/>
              <w:rPr>
                <w:rFonts w:ascii="Times New Roman" w:hAnsi="Times New Roman"/>
                <w:color w:val="000000"/>
              </w:rPr>
            </w:pPr>
            <w:r w:rsidRPr="006F5AD3">
              <w:rPr>
                <w:rStyle w:val="A1"/>
                <w:rFonts w:ascii="Times New Roman" w:hAnsi="Times New Roman"/>
              </w:rPr>
              <w:t>tanker og utvikling.</w:t>
            </w:r>
          </w:p>
          <w:p w:rsidR="006F5AD3" w:rsidRPr="006F5AD3" w:rsidRDefault="006F5AD3" w:rsidP="00D52DF5">
            <w:pPr>
              <w:pStyle w:val="Pa0"/>
              <w:jc w:val="center"/>
              <w:rPr>
                <w:rFonts w:ascii="Times New Roman" w:hAnsi="Times New Roman"/>
                <w:color w:val="000000"/>
              </w:rPr>
            </w:pPr>
            <w:r w:rsidRPr="006F5AD3">
              <w:rPr>
                <w:rStyle w:val="A1"/>
                <w:rFonts w:ascii="Times New Roman" w:hAnsi="Times New Roman"/>
              </w:rPr>
              <w:t>Det er viktig at du er med og vurderer barnets arbeid.</w:t>
            </w:r>
          </w:p>
          <w:p w:rsidR="006F5AD3" w:rsidRPr="006F5AD3" w:rsidRDefault="006F5AD3" w:rsidP="00D52DF5">
            <w:pPr>
              <w:pStyle w:val="Pa0"/>
              <w:jc w:val="center"/>
              <w:rPr>
                <w:rFonts w:ascii="Times New Roman" w:hAnsi="Times New Roman"/>
                <w:color w:val="000000"/>
              </w:rPr>
            </w:pPr>
            <w:r w:rsidRPr="006F5AD3">
              <w:rPr>
                <w:rStyle w:val="A1"/>
                <w:rFonts w:ascii="Times New Roman" w:hAnsi="Times New Roman"/>
              </w:rPr>
              <w:t xml:space="preserve">Når du bryr deg, blir barnet mer motivert og trives bedre på skolen. </w:t>
            </w:r>
          </w:p>
          <w:p w:rsidR="006F5AD3" w:rsidRPr="006F5AD3" w:rsidRDefault="006F5AD3" w:rsidP="00D52DF5">
            <w:pPr>
              <w:pStyle w:val="Pa0"/>
              <w:jc w:val="center"/>
              <w:rPr>
                <w:rFonts w:ascii="Times New Roman" w:hAnsi="Times New Roman"/>
                <w:color w:val="000000"/>
              </w:rPr>
            </w:pPr>
            <w:r w:rsidRPr="006F5AD3">
              <w:rPr>
                <w:rStyle w:val="A1"/>
                <w:rFonts w:ascii="Times New Roman" w:hAnsi="Times New Roman"/>
              </w:rPr>
              <w:t xml:space="preserve">Din tro på egen rolle og mulighet til å påvirke er viktig for barnet ditt. </w:t>
            </w:r>
          </w:p>
          <w:p w:rsidR="006F5AD3" w:rsidRPr="006F5AD3" w:rsidRDefault="006F5AD3" w:rsidP="00D52DF5">
            <w:pPr>
              <w:pStyle w:val="Pa0"/>
              <w:jc w:val="center"/>
              <w:rPr>
                <w:rFonts w:ascii="Times New Roman" w:hAnsi="Times New Roman"/>
                <w:color w:val="000000"/>
              </w:rPr>
            </w:pPr>
            <w:r w:rsidRPr="006F5AD3">
              <w:rPr>
                <w:rStyle w:val="A1"/>
                <w:rFonts w:ascii="Times New Roman" w:hAnsi="Times New Roman"/>
              </w:rPr>
              <w:t>Har du et godt forhold til skolen, påvirker det barnets resultater.</w:t>
            </w:r>
          </w:p>
          <w:p w:rsidR="006F5AD3" w:rsidRPr="006F5AD3" w:rsidRDefault="006F5AD3" w:rsidP="00D52DF5">
            <w:pPr>
              <w:pStyle w:val="Pa0"/>
              <w:jc w:val="center"/>
              <w:rPr>
                <w:rFonts w:ascii="Times New Roman" w:hAnsi="Times New Roman"/>
                <w:color w:val="000000"/>
              </w:rPr>
            </w:pPr>
            <w:r w:rsidRPr="006F5AD3">
              <w:rPr>
                <w:rStyle w:val="A1"/>
                <w:rFonts w:ascii="Times New Roman" w:hAnsi="Times New Roman"/>
              </w:rPr>
              <w:t xml:space="preserve">At du kjenner de andre foreldrene, fører til bedre samarbeid </w:t>
            </w:r>
          </w:p>
          <w:p w:rsidR="006F5AD3" w:rsidRPr="006F5AD3" w:rsidRDefault="006F5AD3" w:rsidP="00D52DF5">
            <w:pPr>
              <w:pStyle w:val="Pa0"/>
              <w:jc w:val="center"/>
              <w:rPr>
                <w:rFonts w:ascii="Times New Roman" w:hAnsi="Times New Roman"/>
                <w:color w:val="000000"/>
              </w:rPr>
            </w:pPr>
            <w:r w:rsidRPr="006F5AD3">
              <w:rPr>
                <w:rStyle w:val="A1"/>
                <w:rFonts w:ascii="Times New Roman" w:hAnsi="Times New Roman"/>
              </w:rPr>
              <w:t>og oppfølging.</w:t>
            </w:r>
          </w:p>
          <w:p w:rsidR="006F5AD3" w:rsidRPr="006F5AD3" w:rsidRDefault="006F5AD3" w:rsidP="00D52DF5">
            <w:pPr>
              <w:pStyle w:val="Pa0"/>
              <w:jc w:val="center"/>
              <w:rPr>
                <w:rStyle w:val="A1"/>
                <w:rFonts w:ascii="Times New Roman" w:hAnsi="Times New Roman"/>
              </w:rPr>
            </w:pPr>
            <w:r w:rsidRPr="006F5AD3">
              <w:rPr>
                <w:rStyle w:val="A1"/>
                <w:rFonts w:ascii="Times New Roman" w:hAnsi="Times New Roman"/>
              </w:rPr>
              <w:t>Foreldre er en viktig ressurs for barnas skolegang!</w:t>
            </w:r>
          </w:p>
          <w:p w:rsidR="006F5AD3" w:rsidRPr="006F5AD3" w:rsidRDefault="006F5AD3" w:rsidP="00D52DF5">
            <w:pPr>
              <w:pStyle w:val="Default"/>
            </w:pPr>
          </w:p>
          <w:p w:rsidR="006F5AD3" w:rsidRPr="006F5AD3" w:rsidRDefault="006F5AD3" w:rsidP="00D52DF5">
            <w:pPr>
              <w:pStyle w:val="Pa0"/>
              <w:jc w:val="center"/>
              <w:rPr>
                <w:rFonts w:ascii="Times New Roman" w:hAnsi="Times New Roman"/>
                <w:color w:val="000000"/>
              </w:rPr>
            </w:pPr>
            <w:r w:rsidRPr="006F5AD3">
              <w:rPr>
                <w:rStyle w:val="A2"/>
                <w:rFonts w:ascii="Times New Roman" w:hAnsi="Times New Roman"/>
              </w:rPr>
              <w:t>Foreldreutvalget for grunnopplæringen (www.fug.no)</w:t>
            </w:r>
          </w:p>
        </w:tc>
      </w:tr>
    </w:tbl>
    <w:p w:rsidR="006F5AD3" w:rsidRDefault="006F5AD3" w:rsidP="006F5AD3"/>
    <w:p w:rsidR="006F5AD3" w:rsidRPr="001E0C91" w:rsidRDefault="006F5AD3" w:rsidP="006F5AD3"/>
    <w:p w:rsidR="006F5AD3" w:rsidRPr="00424CAF" w:rsidRDefault="006F5AD3" w:rsidP="00424CAF">
      <w:pPr>
        <w:pStyle w:val="Listeavsnitt"/>
        <w:numPr>
          <w:ilvl w:val="0"/>
          <w:numId w:val="7"/>
        </w:numPr>
        <w:rPr>
          <w:rFonts w:ascii="Times New Roman" w:hAnsi="Times New Roman" w:cs="Times New Roman"/>
          <w:sz w:val="24"/>
          <w:szCs w:val="24"/>
        </w:rPr>
      </w:pPr>
      <w:r w:rsidRPr="00424CAF">
        <w:rPr>
          <w:rFonts w:ascii="Times New Roman" w:hAnsi="Times New Roman" w:cs="Times New Roman"/>
          <w:sz w:val="24"/>
          <w:szCs w:val="24"/>
        </w:rPr>
        <w:t xml:space="preserve">Ha hovedansvar for elevens oppdragelse.  </w:t>
      </w:r>
    </w:p>
    <w:p w:rsidR="006F5AD3" w:rsidRPr="00424CAF" w:rsidRDefault="006F5AD3" w:rsidP="00424CAF">
      <w:pPr>
        <w:pStyle w:val="Listeavsnitt"/>
        <w:numPr>
          <w:ilvl w:val="0"/>
          <w:numId w:val="7"/>
        </w:numPr>
        <w:rPr>
          <w:rFonts w:ascii="Times New Roman" w:hAnsi="Times New Roman" w:cs="Times New Roman"/>
          <w:sz w:val="24"/>
          <w:szCs w:val="24"/>
        </w:rPr>
      </w:pPr>
      <w:r w:rsidRPr="00424CAF">
        <w:rPr>
          <w:rFonts w:ascii="Times New Roman" w:hAnsi="Times New Roman" w:cs="Times New Roman"/>
          <w:sz w:val="24"/>
          <w:szCs w:val="24"/>
        </w:rPr>
        <w:t>Følge opp sine barns skolegang og involvere barna.</w:t>
      </w:r>
    </w:p>
    <w:p w:rsidR="006F5AD3" w:rsidRPr="00424CAF" w:rsidRDefault="006F5AD3" w:rsidP="00424CAF">
      <w:pPr>
        <w:pStyle w:val="Listeavsnitt"/>
        <w:numPr>
          <w:ilvl w:val="0"/>
          <w:numId w:val="7"/>
        </w:numPr>
        <w:rPr>
          <w:rFonts w:ascii="Times New Roman" w:hAnsi="Times New Roman" w:cs="Times New Roman"/>
          <w:sz w:val="24"/>
          <w:szCs w:val="24"/>
        </w:rPr>
      </w:pPr>
      <w:r w:rsidRPr="00424CAF">
        <w:rPr>
          <w:rFonts w:ascii="Times New Roman" w:hAnsi="Times New Roman" w:cs="Times New Roman"/>
          <w:sz w:val="24"/>
          <w:szCs w:val="24"/>
        </w:rPr>
        <w:t xml:space="preserve">Stille opp på møter og bidra til et godt samarbeid mellom hjem og skole. </w:t>
      </w:r>
    </w:p>
    <w:p w:rsidR="00424CAF" w:rsidRPr="00424CAF" w:rsidRDefault="006F5AD3" w:rsidP="00424CAF">
      <w:pPr>
        <w:pStyle w:val="Listeavsnitt"/>
        <w:numPr>
          <w:ilvl w:val="0"/>
          <w:numId w:val="7"/>
        </w:numPr>
        <w:rPr>
          <w:rFonts w:ascii="Times New Roman" w:hAnsi="Times New Roman" w:cs="Times New Roman"/>
          <w:sz w:val="24"/>
          <w:szCs w:val="24"/>
        </w:rPr>
      </w:pPr>
      <w:r w:rsidRPr="00424CAF">
        <w:rPr>
          <w:rFonts w:ascii="Times New Roman" w:hAnsi="Times New Roman" w:cs="Times New Roman"/>
          <w:sz w:val="24"/>
          <w:szCs w:val="24"/>
        </w:rPr>
        <w:t>Har rett til å be skolen sette i gang tiltak for at skolemiljøet skal bli bedre og å komme med forslag til hva skolen bør gjøre.</w:t>
      </w:r>
    </w:p>
    <w:p w:rsidR="00424CAF" w:rsidRPr="00424CAF" w:rsidRDefault="006F5AD3" w:rsidP="00424CAF">
      <w:pPr>
        <w:pStyle w:val="Listeavsnitt"/>
        <w:numPr>
          <w:ilvl w:val="0"/>
          <w:numId w:val="7"/>
        </w:numPr>
        <w:rPr>
          <w:rStyle w:val="Utheving"/>
          <w:rFonts w:ascii="Times New Roman" w:hAnsi="Times New Roman" w:cs="Times New Roman"/>
          <w:i w:val="0"/>
          <w:iCs w:val="0"/>
          <w:sz w:val="24"/>
          <w:szCs w:val="24"/>
        </w:rPr>
      </w:pPr>
      <w:r w:rsidRPr="00424CAF">
        <w:rPr>
          <w:rStyle w:val="Utheving"/>
          <w:rFonts w:ascii="Times New Roman" w:hAnsi="Times New Roman" w:cs="Times New Roman"/>
          <w:i w:val="0"/>
          <w:sz w:val="24"/>
          <w:szCs w:val="24"/>
        </w:rPr>
        <w:t>Har oppdrageransvaret og skal sørge for at barna kan fylle opp sin plikt til opplæri</w:t>
      </w:r>
      <w:r w:rsidR="00424CAF" w:rsidRPr="00424CAF">
        <w:rPr>
          <w:rStyle w:val="Utheving"/>
          <w:rFonts w:ascii="Times New Roman" w:hAnsi="Times New Roman" w:cs="Times New Roman"/>
          <w:i w:val="0"/>
          <w:sz w:val="24"/>
          <w:szCs w:val="24"/>
        </w:rPr>
        <w:t>ng etter evne og forutsetninger</w:t>
      </w:r>
    </w:p>
    <w:p w:rsidR="00424CAF" w:rsidRPr="00424CAF" w:rsidRDefault="00424CAF" w:rsidP="00424CAF">
      <w:pPr>
        <w:pStyle w:val="Listeavsnitt"/>
        <w:numPr>
          <w:ilvl w:val="0"/>
          <w:numId w:val="7"/>
        </w:numPr>
        <w:rPr>
          <w:rStyle w:val="Utheving"/>
          <w:rFonts w:ascii="Times New Roman" w:hAnsi="Times New Roman" w:cs="Times New Roman"/>
          <w:i w:val="0"/>
          <w:iCs w:val="0"/>
          <w:sz w:val="24"/>
          <w:szCs w:val="24"/>
        </w:rPr>
      </w:pPr>
      <w:r w:rsidRPr="00424CAF">
        <w:rPr>
          <w:rStyle w:val="Utheving"/>
          <w:rFonts w:ascii="Times New Roman" w:hAnsi="Times New Roman" w:cs="Times New Roman"/>
          <w:i w:val="0"/>
          <w:sz w:val="24"/>
          <w:szCs w:val="24"/>
        </w:rPr>
        <w:t>Har ansvar for daglig omsorg</w:t>
      </w:r>
    </w:p>
    <w:p w:rsidR="00424CAF" w:rsidRPr="00424CAF" w:rsidRDefault="006F5AD3" w:rsidP="00424CAF">
      <w:pPr>
        <w:pStyle w:val="Listeavsnitt"/>
        <w:numPr>
          <w:ilvl w:val="0"/>
          <w:numId w:val="7"/>
        </w:numPr>
        <w:rPr>
          <w:rStyle w:val="Utheving"/>
          <w:rFonts w:ascii="Times New Roman" w:hAnsi="Times New Roman" w:cs="Times New Roman"/>
          <w:i w:val="0"/>
          <w:iCs w:val="0"/>
          <w:sz w:val="24"/>
          <w:szCs w:val="24"/>
        </w:rPr>
      </w:pPr>
      <w:r w:rsidRPr="00424CAF">
        <w:rPr>
          <w:rStyle w:val="Utheving"/>
          <w:rFonts w:ascii="Times New Roman" w:hAnsi="Times New Roman" w:cs="Times New Roman"/>
          <w:i w:val="0"/>
          <w:sz w:val="24"/>
          <w:szCs w:val="24"/>
        </w:rPr>
        <w:t>Har ansvar for at barna mø</w:t>
      </w:r>
      <w:r w:rsidR="00C32D6C" w:rsidRPr="00424CAF">
        <w:rPr>
          <w:rStyle w:val="Utheving"/>
          <w:rFonts w:ascii="Times New Roman" w:hAnsi="Times New Roman" w:cs="Times New Roman"/>
          <w:i w:val="0"/>
          <w:sz w:val="24"/>
          <w:szCs w:val="24"/>
        </w:rPr>
        <w:t xml:space="preserve">ter forberedt på skolen </w:t>
      </w:r>
      <w:r w:rsidRPr="00424CAF">
        <w:rPr>
          <w:rStyle w:val="Utheving"/>
          <w:rFonts w:ascii="Times New Roman" w:hAnsi="Times New Roman" w:cs="Times New Roman"/>
          <w:i w:val="0"/>
          <w:sz w:val="24"/>
          <w:szCs w:val="24"/>
        </w:rPr>
        <w:t xml:space="preserve">og </w:t>
      </w:r>
      <w:r w:rsidR="00C32D6C" w:rsidRPr="00424CAF">
        <w:rPr>
          <w:rStyle w:val="Utheving"/>
          <w:rFonts w:ascii="Times New Roman" w:hAnsi="Times New Roman" w:cs="Times New Roman"/>
          <w:i w:val="0"/>
          <w:sz w:val="24"/>
          <w:szCs w:val="24"/>
        </w:rPr>
        <w:t xml:space="preserve">har </w:t>
      </w:r>
      <w:r w:rsidRPr="00424CAF">
        <w:rPr>
          <w:rStyle w:val="Utheving"/>
          <w:rFonts w:ascii="Times New Roman" w:hAnsi="Times New Roman" w:cs="Times New Roman"/>
          <w:i w:val="0"/>
          <w:sz w:val="24"/>
          <w:szCs w:val="24"/>
        </w:rPr>
        <w:t>egnet påkledning.</w:t>
      </w:r>
    </w:p>
    <w:p w:rsidR="00424CAF" w:rsidRPr="00424CAF" w:rsidRDefault="006F5AD3" w:rsidP="00424CAF">
      <w:pPr>
        <w:pStyle w:val="Listeavsnitt"/>
        <w:numPr>
          <w:ilvl w:val="0"/>
          <w:numId w:val="7"/>
        </w:numPr>
        <w:rPr>
          <w:rStyle w:val="Utheving"/>
          <w:rFonts w:ascii="Times New Roman" w:hAnsi="Times New Roman" w:cs="Times New Roman"/>
          <w:i w:val="0"/>
          <w:iCs w:val="0"/>
          <w:sz w:val="24"/>
          <w:szCs w:val="24"/>
        </w:rPr>
      </w:pPr>
      <w:r w:rsidRPr="00424CAF">
        <w:rPr>
          <w:rStyle w:val="Utheving"/>
          <w:rFonts w:ascii="Times New Roman" w:hAnsi="Times New Roman" w:cs="Times New Roman"/>
          <w:i w:val="0"/>
          <w:sz w:val="24"/>
          <w:szCs w:val="24"/>
        </w:rPr>
        <w:t>Skal se til at barna gjør sine lekser, men skolen kan ikke forutsette at de foresatte har kompetanse til å gi barna faglig hjelp.</w:t>
      </w:r>
    </w:p>
    <w:p w:rsidR="00424CAF" w:rsidRPr="00424CAF" w:rsidRDefault="006F5AD3" w:rsidP="00424CAF">
      <w:pPr>
        <w:pStyle w:val="Listeavsnitt"/>
        <w:numPr>
          <w:ilvl w:val="0"/>
          <w:numId w:val="7"/>
        </w:numPr>
        <w:rPr>
          <w:rStyle w:val="Utheving"/>
          <w:rFonts w:ascii="Times New Roman" w:hAnsi="Times New Roman" w:cs="Times New Roman"/>
          <w:i w:val="0"/>
          <w:iCs w:val="0"/>
          <w:sz w:val="24"/>
          <w:szCs w:val="24"/>
        </w:rPr>
      </w:pPr>
      <w:r w:rsidRPr="00424CAF">
        <w:rPr>
          <w:rStyle w:val="Utheving"/>
          <w:rFonts w:ascii="Times New Roman" w:hAnsi="Times New Roman" w:cs="Times New Roman"/>
          <w:i w:val="0"/>
          <w:sz w:val="24"/>
          <w:szCs w:val="24"/>
        </w:rPr>
        <w:t>Skal holde seg informert om sine barns skolesituasjon.</w:t>
      </w:r>
    </w:p>
    <w:p w:rsidR="00424CAF" w:rsidRPr="00424CAF" w:rsidRDefault="006F5AD3" w:rsidP="00424CAF">
      <w:pPr>
        <w:pStyle w:val="Listeavsnitt"/>
        <w:numPr>
          <w:ilvl w:val="0"/>
          <w:numId w:val="7"/>
        </w:numPr>
        <w:rPr>
          <w:rStyle w:val="Utheving"/>
          <w:rFonts w:ascii="Times New Roman" w:hAnsi="Times New Roman" w:cs="Times New Roman"/>
          <w:i w:val="0"/>
          <w:iCs w:val="0"/>
          <w:sz w:val="24"/>
          <w:szCs w:val="24"/>
        </w:rPr>
      </w:pPr>
      <w:r w:rsidRPr="00424CAF">
        <w:rPr>
          <w:rStyle w:val="Utheving"/>
          <w:rFonts w:ascii="Times New Roman" w:hAnsi="Times New Roman" w:cs="Times New Roman"/>
          <w:i w:val="0"/>
          <w:sz w:val="24"/>
          <w:szCs w:val="24"/>
        </w:rPr>
        <w:t>Har best kjennskap til sine barn og bør derfor gi skolen del i denne for at skolen skal kunne ivareta elevenes rett til tilpasset opplæring.</w:t>
      </w:r>
    </w:p>
    <w:p w:rsidR="006F5AD3" w:rsidRPr="00424CAF" w:rsidRDefault="006F5AD3" w:rsidP="00424CAF">
      <w:pPr>
        <w:pStyle w:val="Listeavsnitt"/>
        <w:numPr>
          <w:ilvl w:val="0"/>
          <w:numId w:val="7"/>
        </w:numPr>
        <w:rPr>
          <w:rFonts w:ascii="Times New Roman" w:hAnsi="Times New Roman" w:cs="Times New Roman"/>
          <w:sz w:val="24"/>
          <w:szCs w:val="24"/>
        </w:rPr>
      </w:pPr>
      <w:r w:rsidRPr="00424CAF">
        <w:rPr>
          <w:rStyle w:val="Utheving"/>
          <w:rFonts w:ascii="Times New Roman" w:hAnsi="Times New Roman" w:cs="Times New Roman"/>
          <w:i w:val="0"/>
          <w:sz w:val="24"/>
          <w:szCs w:val="24"/>
        </w:rPr>
        <w:t>Skal være kjent med skolens regelverk og bidra til at barna respekterer dette.</w:t>
      </w:r>
    </w:p>
    <w:p w:rsidR="006F5AD3" w:rsidRDefault="006F5AD3" w:rsidP="00424CAF">
      <w:pPr>
        <w:pStyle w:val="NormalWeb"/>
        <w:shd w:val="clear" w:color="auto" w:fill="FFFFFF"/>
        <w:rPr>
          <w:color w:val="212529"/>
        </w:rPr>
      </w:pPr>
      <w:r w:rsidRPr="00A2365C">
        <w:t xml:space="preserve">Heimen har rett til å klage til Fylkesmannen </w:t>
      </w:r>
      <w:r w:rsidR="00424CAF">
        <w:t xml:space="preserve">dersom de mener at skolen ikke har gjort nok for å stoppe </w:t>
      </w:r>
      <w:r w:rsidR="00424CAF" w:rsidRPr="0020175C">
        <w:rPr>
          <w:color w:val="212529"/>
        </w:rPr>
        <w:t>krenking som mobbing, vold, diskriminering og trakassering.</w:t>
      </w:r>
    </w:p>
    <w:p w:rsidR="00424CAF" w:rsidRPr="00424CAF" w:rsidRDefault="00424CAF" w:rsidP="00424CAF">
      <w:pPr>
        <w:pStyle w:val="NormalWeb"/>
        <w:shd w:val="clear" w:color="auto" w:fill="FFFFFF"/>
        <w:rPr>
          <w:color w:val="212529"/>
        </w:rPr>
      </w:pPr>
    </w:p>
    <w:p w:rsidR="006F5AD3" w:rsidRPr="0010341D" w:rsidRDefault="006F5AD3" w:rsidP="00424CAF">
      <w:pPr>
        <w:pStyle w:val="Overskrift3"/>
        <w:rPr>
          <w:rFonts w:ascii="Times New Roman" w:hAnsi="Times New Roman"/>
          <w:sz w:val="28"/>
          <w:szCs w:val="28"/>
        </w:rPr>
      </w:pPr>
      <w:bookmarkStart w:id="7" w:name="_Toc322954204"/>
      <w:r>
        <w:lastRenderedPageBreak/>
        <w:t xml:space="preserve"> </w:t>
      </w:r>
      <w:r w:rsidRPr="0010341D">
        <w:rPr>
          <w:rFonts w:ascii="Times New Roman" w:hAnsi="Times New Roman"/>
          <w:sz w:val="28"/>
          <w:szCs w:val="28"/>
        </w:rPr>
        <w:t>Slik går du fram ved klage på skolemiljøet</w:t>
      </w:r>
      <w:bookmarkEnd w:id="4"/>
      <w:bookmarkEnd w:id="5"/>
      <w:bookmarkEnd w:id="7"/>
    </w:p>
    <w:p w:rsidR="006F5AD3" w:rsidRPr="009E0811" w:rsidRDefault="006F5AD3" w:rsidP="006F5AD3"/>
    <w:p w:rsidR="006F5AD3" w:rsidRDefault="006F5AD3" w:rsidP="00D52DF5">
      <w:pPr>
        <w:numPr>
          <w:ilvl w:val="0"/>
          <w:numId w:val="4"/>
        </w:numPr>
        <w:overflowPunct w:val="0"/>
        <w:autoSpaceDE w:val="0"/>
        <w:autoSpaceDN w:val="0"/>
        <w:adjustRightInd w:val="0"/>
        <w:textAlignment w:val="baseline"/>
      </w:pPr>
      <w:r>
        <w:t xml:space="preserve">Ansatte kjenner plikten til å informere foresatte </w:t>
      </w:r>
      <w:r w:rsidR="009153BE">
        <w:t>om elevens rett til et godt skolemiljø.</w:t>
      </w:r>
    </w:p>
    <w:p w:rsidR="00424CAF" w:rsidRPr="00BC0EDB" w:rsidRDefault="009153BE" w:rsidP="00424CAF">
      <w:pPr>
        <w:numPr>
          <w:ilvl w:val="0"/>
          <w:numId w:val="4"/>
        </w:numPr>
        <w:overflowPunct w:val="0"/>
        <w:autoSpaceDE w:val="0"/>
        <w:autoSpaceDN w:val="0"/>
        <w:adjustRightInd w:val="0"/>
        <w:textAlignment w:val="baseline"/>
      </w:pPr>
      <w:r>
        <w:t xml:space="preserve">Rektor skal </w:t>
      </w:r>
      <w:r w:rsidR="00424CAF" w:rsidRPr="00BC0EDB">
        <w:t xml:space="preserve">på eget initiativ når skolen finner det nødvendig </w:t>
      </w:r>
      <w:r>
        <w:t xml:space="preserve">eller elev/ foresatte ber om det utarbeide en aktivitetsplan. </w:t>
      </w:r>
      <w:r w:rsidR="00424CAF" w:rsidRPr="00BC0EDB">
        <w:t>etter Opplæringslova</w:t>
      </w:r>
      <w:r>
        <w:t xml:space="preserve"> § 9A-4</w:t>
      </w:r>
    </w:p>
    <w:p w:rsidR="00424CAF" w:rsidRDefault="00424CAF" w:rsidP="00AF528F">
      <w:pPr>
        <w:numPr>
          <w:ilvl w:val="0"/>
          <w:numId w:val="4"/>
        </w:numPr>
        <w:overflowPunct w:val="0"/>
        <w:autoSpaceDE w:val="0"/>
        <w:autoSpaceDN w:val="0"/>
        <w:adjustRightInd w:val="0"/>
        <w:textAlignment w:val="baseline"/>
      </w:pPr>
      <w:r w:rsidRPr="00D02EB2">
        <w:t>Både elever og foreldre/foresatte kan henvende seg til skolen og be om at feil og mangler ved skolemiljøet blir rettet opp.</w:t>
      </w:r>
      <w:r w:rsidR="00AF528F" w:rsidRPr="00AF528F">
        <w:t xml:space="preserve"> </w:t>
      </w:r>
      <w:r w:rsidR="00AF528F" w:rsidRPr="00D02EB2">
        <w:t>Dette bør gjøres skriftlig.</w:t>
      </w:r>
    </w:p>
    <w:p w:rsidR="00424CAF" w:rsidRPr="00291A3D" w:rsidRDefault="00424CAF" w:rsidP="00424CAF">
      <w:pPr>
        <w:numPr>
          <w:ilvl w:val="0"/>
          <w:numId w:val="4"/>
        </w:numPr>
        <w:overflowPunct w:val="0"/>
        <w:autoSpaceDE w:val="0"/>
        <w:autoSpaceDN w:val="0"/>
        <w:adjustRightInd w:val="0"/>
        <w:textAlignment w:val="baseline"/>
      </w:pPr>
      <w:r w:rsidRPr="00D02EB2">
        <w:t>Skolen skal snarest mulig ta stilling til henvendelsen</w:t>
      </w:r>
      <w:r w:rsidR="009153BE">
        <w:t xml:space="preserve"> og innen 5 virkedager har utformet en aktivitetsplan.</w:t>
      </w:r>
      <w:r w:rsidRPr="00D02EB2">
        <w:t xml:space="preserve"> </w:t>
      </w:r>
    </w:p>
    <w:p w:rsidR="00424CAF" w:rsidRDefault="00424CAF" w:rsidP="00424CAF">
      <w:pPr>
        <w:numPr>
          <w:ilvl w:val="0"/>
          <w:numId w:val="8"/>
        </w:numPr>
        <w:overflowPunct w:val="0"/>
        <w:autoSpaceDE w:val="0"/>
        <w:autoSpaceDN w:val="0"/>
        <w:adjustRightInd w:val="0"/>
        <w:textAlignment w:val="baseline"/>
      </w:pPr>
      <w:r>
        <w:t>Den som har etterspurt tiltak, skal ha</w:t>
      </w:r>
      <w:r w:rsidRPr="00D02EB2">
        <w:t xml:space="preserve"> skriftlig </w:t>
      </w:r>
      <w:r>
        <w:t>tilb</w:t>
      </w:r>
      <w:r w:rsidR="009153BE">
        <w:t>akemelding- gjennom en aktivitetsplan</w:t>
      </w:r>
      <w:r w:rsidRPr="00D02EB2">
        <w:t>.</w:t>
      </w:r>
    </w:p>
    <w:p w:rsidR="00424CAF" w:rsidRDefault="00424CAF" w:rsidP="00424CAF">
      <w:pPr>
        <w:numPr>
          <w:ilvl w:val="0"/>
          <w:numId w:val="8"/>
        </w:numPr>
        <w:overflowPunct w:val="0"/>
        <w:autoSpaceDE w:val="0"/>
        <w:autoSpaceDN w:val="0"/>
        <w:adjustRightInd w:val="0"/>
        <w:textAlignment w:val="baseline"/>
      </w:pPr>
      <w:r>
        <w:t>Dersom</w:t>
      </w:r>
      <w:r w:rsidRPr="00D02EB2">
        <w:t xml:space="preserve"> elev</w:t>
      </w:r>
      <w:r>
        <w:t xml:space="preserve"> eller foresatte</w:t>
      </w:r>
      <w:r w:rsidRPr="00D02EB2">
        <w:t xml:space="preserve"> ikke er fornøyd med innholdet i</w:t>
      </w:r>
      <w:r w:rsidR="009153BE">
        <w:t xml:space="preserve"> planen</w:t>
      </w:r>
      <w:r w:rsidRPr="00D02EB2">
        <w:t>,</w:t>
      </w:r>
      <w:r>
        <w:t xml:space="preserve"> </w:t>
      </w:r>
      <w:r w:rsidRPr="00D02EB2">
        <w:t xml:space="preserve">kan de </w:t>
      </w:r>
      <w:r w:rsidRPr="00BC0EDB">
        <w:t>klage til Fylkesmannen.</w:t>
      </w:r>
      <w:r w:rsidRPr="00D02EB2">
        <w:t xml:space="preserve"> Skolen har plikt til å hjelpe foresatte </w:t>
      </w:r>
      <w:r>
        <w:t xml:space="preserve">til </w:t>
      </w:r>
      <w:r w:rsidRPr="00D02EB2">
        <w:t>å skrive klagen.</w:t>
      </w:r>
    </w:p>
    <w:p w:rsidR="00424CAF" w:rsidRPr="00A67DE8" w:rsidRDefault="00424CAF" w:rsidP="00424CAF">
      <w:pPr>
        <w:numPr>
          <w:ilvl w:val="0"/>
          <w:numId w:val="9"/>
        </w:numPr>
        <w:overflowPunct w:val="0"/>
        <w:autoSpaceDE w:val="0"/>
        <w:autoSpaceDN w:val="0"/>
        <w:adjustRightInd w:val="0"/>
        <w:textAlignment w:val="baseline"/>
      </w:pPr>
      <w:r>
        <w:t>Dersom F</w:t>
      </w:r>
      <w:r w:rsidRPr="00D02EB2">
        <w:t>ylkesmannen gir klageren medhold, må skolen rette seg etter de påle</w:t>
      </w:r>
      <w:r>
        <w:t>ggene som F</w:t>
      </w:r>
      <w:r w:rsidRPr="00D02EB2">
        <w:t>ylkesmannen gir.</w:t>
      </w:r>
    </w:p>
    <w:p w:rsidR="00A324E6" w:rsidRDefault="00A324E6"/>
    <w:p w:rsidR="009153BE" w:rsidRDefault="009153BE"/>
    <w:p w:rsidR="009153BE" w:rsidRDefault="009153BE"/>
    <w:p w:rsidR="009153BE" w:rsidRPr="0010341D" w:rsidRDefault="009153BE" w:rsidP="0010341D">
      <w:pPr>
        <w:pStyle w:val="Overskrift3"/>
        <w:rPr>
          <w:rFonts w:ascii="Times New Roman" w:hAnsi="Times New Roman"/>
          <w:sz w:val="28"/>
          <w:szCs w:val="28"/>
        </w:rPr>
      </w:pPr>
      <w:bookmarkStart w:id="8" w:name="_Toc322954205"/>
      <w:r w:rsidRPr="0010341D">
        <w:rPr>
          <w:rFonts w:ascii="Times New Roman" w:hAnsi="Times New Roman"/>
          <w:sz w:val="28"/>
          <w:szCs w:val="28"/>
        </w:rPr>
        <w:t>Lover og forskrifter</w:t>
      </w:r>
      <w:bookmarkEnd w:id="8"/>
    </w:p>
    <w:p w:rsidR="009153BE" w:rsidRPr="00AD5FBC" w:rsidRDefault="009153BE" w:rsidP="009153BE"/>
    <w:p w:rsidR="009153BE" w:rsidRDefault="009153BE" w:rsidP="009153BE">
      <w:pPr>
        <w:pStyle w:val="western"/>
        <w:spacing w:line="312" w:lineRule="atLeast"/>
        <w:rPr>
          <w:lang w:val="nb-NO"/>
        </w:rPr>
      </w:pPr>
      <w:r w:rsidRPr="00B45619">
        <w:rPr>
          <w:lang w:val="nb-NO"/>
        </w:rPr>
        <w:t>Foreldrene har hovedansvaret for barnas utdannelse. Dette er klart definert i både Barneloven og Opplæringsloven. Læringsplakaten og FNs menneskerettigheter er også med på å understreke at hovedansvaret for både oppdragelse og opplæring ligger hos foreldrene. Dette forutsetter et nært samarbeid mellom hjem og skole. I Prinsipper for opplæringen sies det i Læringsplakaten at skolen skal legge til rette for samarbeid med hjemmet og sikre de foresattes medansvar i skolen.</w:t>
      </w:r>
    </w:p>
    <w:p w:rsidR="009153BE" w:rsidRDefault="009153BE" w:rsidP="009153BE">
      <w:pPr>
        <w:rPr>
          <w:b/>
        </w:rPr>
      </w:pPr>
    </w:p>
    <w:p w:rsidR="009153BE" w:rsidRDefault="009153BE" w:rsidP="009153BE">
      <w:r w:rsidRPr="00287A1D">
        <w:rPr>
          <w:b/>
        </w:rPr>
        <w:t>Enkeltvedtak</w:t>
      </w:r>
    </w:p>
    <w:p w:rsidR="009153BE" w:rsidRPr="00287A1D" w:rsidRDefault="009153BE" w:rsidP="009153BE">
      <w:r w:rsidRPr="00287A1D">
        <w:t xml:space="preserve">Et enkeltvedtak er ifølge forvaltningsloven et vedtak som gjelder rettigheter eller plikter til en eller flere bestemte personer. Forvaltningsloven har innledningsvis noen fellesbestemmelser som gjelder all forvaltningsvirksomhet, og deretter en del bestemmelser som bare gjelder saksbehandling som skal føre fram til </w:t>
      </w:r>
      <w:r w:rsidRPr="00287A1D">
        <w:rPr>
          <w:i/>
          <w:iCs/>
        </w:rPr>
        <w:t>enkeltvedtak</w:t>
      </w:r>
      <w:r w:rsidRPr="00287A1D">
        <w:t>.</w:t>
      </w:r>
    </w:p>
    <w:p w:rsidR="009153BE" w:rsidRPr="00287A1D" w:rsidRDefault="009153BE" w:rsidP="009153BE"/>
    <w:p w:rsidR="009153BE" w:rsidRPr="00287A1D" w:rsidRDefault="009153BE" w:rsidP="009153BE">
      <w:r w:rsidRPr="00287A1D">
        <w:t>Den som en sak omhandler eller gjelder, regnes som part i saken. Part i saken har rett til å uttale seg om saken og rett til innsyn i saken.</w:t>
      </w:r>
    </w:p>
    <w:p w:rsidR="009153BE" w:rsidRDefault="009153BE" w:rsidP="009153BE">
      <w:pPr>
        <w:rPr>
          <w:b/>
          <w:bCs/>
        </w:rPr>
      </w:pPr>
    </w:p>
    <w:p w:rsidR="009153BE" w:rsidRPr="00287A1D" w:rsidRDefault="009153BE" w:rsidP="009153BE">
      <w:r w:rsidRPr="00287A1D">
        <w:rPr>
          <w:b/>
          <w:bCs/>
        </w:rPr>
        <w:t>Offentlighetsprinsippet</w:t>
      </w:r>
    </w:p>
    <w:p w:rsidR="009153BE" w:rsidRPr="00287A1D" w:rsidRDefault="009153BE" w:rsidP="009153BE">
      <w:r w:rsidRPr="00287A1D">
        <w:t>Offentlig innsyn i virksomheten til forvaltningen er et viktig prinsipp i forvaltningsretten. Den fastslår at forvaltningens virksomhet er offentlig. Enhver kan kreve innsyn i det offentlige innholdet i en hvilken som helst bestemt sak, helt uavhengig av om man har tilknytning til saken eller ikke, og uten å måtte begrunne hvorfor</w:t>
      </w:r>
      <w:r w:rsidR="00AF528F">
        <w:t>.</w:t>
      </w:r>
    </w:p>
    <w:p w:rsidR="009153BE" w:rsidRPr="00B45619" w:rsidRDefault="009153BE" w:rsidP="009153BE"/>
    <w:p w:rsidR="00EB77F6" w:rsidRPr="00AF528F" w:rsidRDefault="009153BE" w:rsidP="009153BE">
      <w:pPr>
        <w:pStyle w:val="NormalWeb"/>
        <w:rPr>
          <w:b/>
          <w:bCs/>
        </w:rPr>
      </w:pPr>
      <w:r w:rsidRPr="00AF528F">
        <w:rPr>
          <w:b/>
          <w:bCs/>
        </w:rPr>
        <w:t xml:space="preserve">Opplæringsloven        </w:t>
      </w:r>
    </w:p>
    <w:p w:rsidR="00AF528F" w:rsidRDefault="009153BE" w:rsidP="00EB77F6">
      <w:pPr>
        <w:pStyle w:val="NormalWeb"/>
        <w:rPr>
          <w:b/>
        </w:rPr>
      </w:pPr>
      <w:r w:rsidRPr="00AF528F">
        <w:rPr>
          <w:b/>
          <w:bCs/>
        </w:rPr>
        <w:t xml:space="preserve"> § 1-1.</w:t>
      </w:r>
      <w:r w:rsidRPr="00AF528F">
        <w:rPr>
          <w:b/>
        </w:rPr>
        <w:t xml:space="preserve"> </w:t>
      </w:r>
      <w:r w:rsidRPr="00AF528F">
        <w:rPr>
          <w:b/>
          <w:iCs/>
        </w:rPr>
        <w:t>Formålet med opplæringa</w:t>
      </w:r>
      <w:r w:rsidRPr="00AF528F">
        <w:rPr>
          <w:b/>
        </w:rPr>
        <w:t xml:space="preserve"> </w:t>
      </w:r>
    </w:p>
    <w:p w:rsidR="009153BE" w:rsidRPr="00AF528F" w:rsidRDefault="009153BE" w:rsidP="00EB77F6">
      <w:pPr>
        <w:pStyle w:val="NormalWeb"/>
        <w:rPr>
          <w:b/>
        </w:rPr>
      </w:pPr>
      <w:r w:rsidRPr="00B45619">
        <w:t xml:space="preserve">Opplæringa i skole og lærebedrift skal, i samarbeid og forståing med heimen, opne dører mot verda og framtida og gi elevane og lærlingane historisk og kulturell innsikt og forankring. </w:t>
      </w:r>
    </w:p>
    <w:p w:rsidR="009153BE" w:rsidRPr="00AF528F" w:rsidRDefault="009153BE" w:rsidP="009153BE">
      <w:pPr>
        <w:spacing w:before="180"/>
        <w:rPr>
          <w:b/>
        </w:rPr>
      </w:pPr>
      <w:r w:rsidRPr="00AF528F">
        <w:rPr>
          <w:b/>
          <w:bCs/>
        </w:rPr>
        <w:lastRenderedPageBreak/>
        <w:t>§ 11-1.</w:t>
      </w:r>
      <w:r w:rsidRPr="00AF528F">
        <w:rPr>
          <w:b/>
        </w:rPr>
        <w:t xml:space="preserve"> </w:t>
      </w:r>
      <w:r w:rsidRPr="00AF528F">
        <w:rPr>
          <w:b/>
          <w:iCs/>
        </w:rPr>
        <w:t>Samarbeidsutval ved grunnskolar</w:t>
      </w:r>
      <w:r w:rsidRPr="00AF528F">
        <w:rPr>
          <w:b/>
        </w:rPr>
        <w:t xml:space="preserve"> </w:t>
      </w:r>
    </w:p>
    <w:p w:rsidR="00EB77F6" w:rsidRPr="00B45619" w:rsidRDefault="00EB77F6" w:rsidP="00EB77F6">
      <w:pPr>
        <w:spacing w:before="180"/>
      </w:pPr>
      <w:r w:rsidRPr="00B45619">
        <w:t>Ved kvar grunnskole skal det vere eit samarbeidsutval med to representantar for undervisningspersonalet, ein for andre tilsette, to for foreldrerådet, to for elevane og to for kommunen.</w:t>
      </w:r>
      <w:r w:rsidR="0084263C" w:rsidRPr="00AC7453">
        <w:rPr>
          <w:color w:val="333333"/>
        </w:rPr>
        <w:t xml:space="preserve"> Den eine av representantane for kommunen skal vere rektor ved skolen. Elevrepresentantane skal ikkje vere til stades når saker som er omfatta av teieplikt etter lover eller forskrifter, blir behandla i samarbeidsutvalet.</w:t>
      </w:r>
    </w:p>
    <w:p w:rsidR="00EB77F6" w:rsidRPr="00AF528F" w:rsidRDefault="00EB77F6" w:rsidP="00EB77F6">
      <w:pPr>
        <w:spacing w:before="180"/>
        <w:rPr>
          <w:b/>
        </w:rPr>
      </w:pPr>
      <w:r w:rsidRPr="00AF528F">
        <w:rPr>
          <w:b/>
          <w:bCs/>
        </w:rPr>
        <w:t>§ 11-1a.</w:t>
      </w:r>
      <w:r w:rsidRPr="00AF528F">
        <w:rPr>
          <w:b/>
        </w:rPr>
        <w:t xml:space="preserve"> </w:t>
      </w:r>
      <w:r w:rsidRPr="00AF528F">
        <w:rPr>
          <w:b/>
          <w:iCs/>
        </w:rPr>
        <w:t>Skolemiljøutval ved grunnskolar</w:t>
      </w:r>
      <w:r w:rsidRPr="00AF528F">
        <w:rPr>
          <w:b/>
        </w:rPr>
        <w:t xml:space="preserve"> </w:t>
      </w:r>
    </w:p>
    <w:p w:rsidR="00EB77F6" w:rsidRPr="00B45619" w:rsidRDefault="00EB77F6" w:rsidP="00EB77F6">
      <w:pPr>
        <w:spacing w:before="180"/>
      </w:pPr>
      <w:r w:rsidRPr="00B45619">
        <w:t>Ved kvar grunnskole skal det vere eit skolemiljøutval. I skolemiljøutvalet skal elevane, foreldrerådet, dei tilsette, skoleleiinga og kommunen vere representerte. Skolemiljøutvalet skal vere sett saman slik at representantane for elevane og foreldra til saman er i fleirtal.</w:t>
      </w:r>
    </w:p>
    <w:p w:rsidR="00EB77F6" w:rsidRPr="00AF528F" w:rsidRDefault="00EB77F6" w:rsidP="00EB77F6">
      <w:pPr>
        <w:spacing w:before="180"/>
        <w:rPr>
          <w:b/>
        </w:rPr>
      </w:pPr>
      <w:r w:rsidRPr="00AF528F">
        <w:rPr>
          <w:b/>
          <w:bCs/>
        </w:rPr>
        <w:t>§ 11-4.</w:t>
      </w:r>
      <w:r w:rsidRPr="00AF528F">
        <w:rPr>
          <w:b/>
        </w:rPr>
        <w:t xml:space="preserve"> </w:t>
      </w:r>
      <w:r w:rsidRPr="00AF528F">
        <w:rPr>
          <w:b/>
          <w:iCs/>
        </w:rPr>
        <w:t>Foreldreråd ved grunnskolar</w:t>
      </w:r>
      <w:r w:rsidRPr="00AF528F">
        <w:rPr>
          <w:b/>
        </w:rPr>
        <w:t xml:space="preserve"> </w:t>
      </w:r>
    </w:p>
    <w:p w:rsidR="00EB77F6" w:rsidRPr="00B45619" w:rsidRDefault="00EB77F6" w:rsidP="00EB77F6">
      <w:pPr>
        <w:spacing w:before="180"/>
      </w:pPr>
      <w:r w:rsidRPr="00B45619">
        <w:t xml:space="preserve">På kvar grunnskole skal det vere eit foreldreråd der alle foreldre som har barn i skolen, er medlemmer. </w:t>
      </w:r>
    </w:p>
    <w:p w:rsidR="00EB77F6" w:rsidRPr="00B45619" w:rsidRDefault="00EB77F6" w:rsidP="00EB77F6">
      <w:pPr>
        <w:spacing w:before="180"/>
      </w:pPr>
      <w:r w:rsidRPr="00B45619">
        <w:t xml:space="preserve">Foreldrerådet skal fremje fellesinteressene til foreldra og medverke til at elevar og foreldre tek aktivt del i arbeidet for å skape godt skolemiljø. Foreldrerådet skal arbeide for å skape godt samhald mellom heimen og skolen, leggje til rette for trivsel og positiv utvikling hjå elevane og skape kontakt mellom skolen og lokalsamfunnet. </w:t>
      </w:r>
    </w:p>
    <w:p w:rsidR="00EB77F6" w:rsidRDefault="00EB77F6" w:rsidP="0084263C">
      <w:pPr>
        <w:spacing w:before="180"/>
      </w:pPr>
      <w:r w:rsidRPr="00B45619">
        <w:t xml:space="preserve">Foreldrerådet vel eit arbeidsutval. Arbeidsutvalet vel to representantar med personlege vararepresentantar til samarbeidsutvalet. Leiaren for arbeidsutvalet skal vere den eine av representantane.  </w:t>
      </w:r>
      <w:bookmarkStart w:id="9" w:name="15-1"/>
      <w:bookmarkEnd w:id="9"/>
    </w:p>
    <w:p w:rsidR="0084263C" w:rsidRDefault="0084263C" w:rsidP="0084263C">
      <w:pPr>
        <w:spacing w:before="180"/>
      </w:pPr>
    </w:p>
    <w:p w:rsidR="00EB77F6" w:rsidRPr="00AF528F" w:rsidRDefault="00EB77F6" w:rsidP="00EB77F6">
      <w:pPr>
        <w:pStyle w:val="NormalWeb"/>
        <w:rPr>
          <w:b/>
        </w:rPr>
      </w:pPr>
      <w:r w:rsidRPr="00AF528F">
        <w:rPr>
          <w:b/>
          <w:bCs/>
        </w:rPr>
        <w:t>§ 15-1.</w:t>
      </w:r>
      <w:r w:rsidRPr="00AF528F">
        <w:rPr>
          <w:b/>
        </w:rPr>
        <w:t xml:space="preserve"> </w:t>
      </w:r>
      <w:r w:rsidRPr="00AF528F">
        <w:rPr>
          <w:b/>
          <w:iCs/>
        </w:rPr>
        <w:t>Bruk av forvaltningslova</w:t>
      </w:r>
      <w:r w:rsidRPr="00AF528F">
        <w:rPr>
          <w:b/>
        </w:rPr>
        <w:t xml:space="preserve"> (opplysningsplikt)</w:t>
      </w:r>
    </w:p>
    <w:p w:rsidR="00EB77F6" w:rsidRPr="00B45619" w:rsidRDefault="00EB77F6" w:rsidP="00EB77F6">
      <w:pPr>
        <w:pStyle w:val="NormalWeb"/>
      </w:pPr>
      <w:r w:rsidRPr="00B45619">
        <w:t xml:space="preserve">Forvaltningslova gjeld for verksemd som etter lova her blir driven av forvaltningsorgan, med dei særreglane som er fastsette i lova her. </w:t>
      </w:r>
    </w:p>
    <w:p w:rsidR="00F51A20" w:rsidRPr="00AF528F" w:rsidRDefault="00F51A20" w:rsidP="00EB77F6">
      <w:pPr>
        <w:spacing w:before="180"/>
        <w:rPr>
          <w:b/>
          <w:bCs/>
        </w:rPr>
      </w:pPr>
      <w:r w:rsidRPr="00AF528F">
        <w:rPr>
          <w:b/>
          <w:bCs/>
        </w:rPr>
        <w:t>Forskrift til opplæringslova</w:t>
      </w:r>
    </w:p>
    <w:p w:rsidR="00EB77F6" w:rsidRPr="00B45619" w:rsidRDefault="00EB77F6" w:rsidP="00EB77F6">
      <w:pPr>
        <w:spacing w:before="180"/>
      </w:pPr>
      <w:r w:rsidRPr="00B45619">
        <w:rPr>
          <w:bCs/>
        </w:rPr>
        <w:t>§ 20-1.</w:t>
      </w:r>
      <w:r w:rsidRPr="00B45619">
        <w:t xml:space="preserve"> </w:t>
      </w:r>
      <w:r w:rsidRPr="00B45619">
        <w:rPr>
          <w:iCs/>
        </w:rPr>
        <w:t>Formålet med foreldresamarbeid</w:t>
      </w:r>
      <w:r w:rsidRPr="00B45619">
        <w:t xml:space="preserve"> </w:t>
      </w:r>
    </w:p>
    <w:p w:rsidR="00EB77F6" w:rsidRPr="00B45619" w:rsidRDefault="00EB77F6" w:rsidP="00EB77F6">
      <w:pPr>
        <w:spacing w:before="180"/>
      </w:pPr>
      <w:r w:rsidRPr="00B45619">
        <w:t>Skolen skal sørgje for samarbeid med heimen, jf. opplæringslova § 1-1 og § 13-3d. Foreldresamarbeid skal ha eleven i fokus og bidra til eleven sin faglege og sosiale utvikling. Eit godt foreldresamarbeid er ein viktig ressurs for skolen for å styrkje utviklinga av gode læringsmiljø og skape læringsresultat som mellom anna fører til at fleire fullførar vidaregåande opplæring.</w:t>
      </w:r>
    </w:p>
    <w:p w:rsidR="00EB77F6" w:rsidRPr="00AF528F" w:rsidRDefault="00EB77F6" w:rsidP="00EB77F6">
      <w:pPr>
        <w:spacing w:before="180"/>
        <w:rPr>
          <w:b/>
        </w:rPr>
      </w:pPr>
      <w:r w:rsidRPr="00AF528F">
        <w:rPr>
          <w:b/>
          <w:bCs/>
        </w:rPr>
        <w:t>§ 20-3.</w:t>
      </w:r>
      <w:r w:rsidRPr="00AF528F">
        <w:rPr>
          <w:b/>
        </w:rPr>
        <w:t xml:space="preserve"> </w:t>
      </w:r>
      <w:r w:rsidRPr="00AF528F">
        <w:rPr>
          <w:b/>
          <w:iCs/>
        </w:rPr>
        <w:t>Foreldresamarbeid i grunnskolen</w:t>
      </w:r>
      <w:r w:rsidRPr="00AF528F">
        <w:rPr>
          <w:b/>
        </w:rPr>
        <w:t xml:space="preserve"> </w:t>
      </w:r>
    </w:p>
    <w:p w:rsidR="00EB77F6" w:rsidRPr="00B45619" w:rsidRDefault="00EB77F6" w:rsidP="00EB77F6">
      <w:pPr>
        <w:spacing w:before="180"/>
      </w:pPr>
      <w:r w:rsidRPr="00B45619">
        <w:t xml:space="preserve">Skolen skal halde kontakt med foreldra gjennom opplæringsåret. </w:t>
      </w:r>
    </w:p>
    <w:p w:rsidR="00EB77F6" w:rsidRPr="00B45619" w:rsidRDefault="00EB77F6" w:rsidP="00EB77F6">
      <w:pPr>
        <w:spacing w:before="180"/>
      </w:pPr>
      <w:r w:rsidRPr="00B45619">
        <w:t xml:space="preserve">Skolen skal i starten av kvart opplæringsår halde eit foreldremøte der foreldra informerast om skolen, innhaldet i opplæringa, medverkinga til foreldra, rutinar og anna som er relevant for foreldra. </w:t>
      </w:r>
    </w:p>
    <w:p w:rsidR="00EB77F6" w:rsidRPr="00B45619" w:rsidRDefault="00EB77F6" w:rsidP="00EB77F6">
      <w:pPr>
        <w:spacing w:before="180"/>
      </w:pPr>
      <w:r w:rsidRPr="00B45619">
        <w:t>Foreldra har minst to gonger i året rett til ein planlagd og strukturert samtale med kontaktlæraren om korleis eleven arbeider dagleg, og eleven sin kompetanse i faga. I tillegg skal kontaktlæraren samtale med foreldra om utviklinga til eleven i lys av opplæringslova § 1-</w:t>
      </w:r>
      <w:r w:rsidRPr="00B45619">
        <w:lastRenderedPageBreak/>
        <w:t xml:space="preserve">1, generell del og prinsipp for opplæringa i læreplanverket. Samtalen skal klargjere korleis eleven, skolen og foreldra skal samarbeide for å leggje til rette for læringa og utviklinga til eleven. Eleven kan vere med i samtalen med foreldra. Når eleven har fylt 12 år, har han eller ho rett til å vere med i samtalen. Samtalen kan sjåast i samanheng med samtalen med eleven etter § 3-11 tredje ledd og halvårsvurdering i fag etter § 3-13. </w:t>
      </w:r>
    </w:p>
    <w:p w:rsidR="00EB77F6" w:rsidRPr="00B45619" w:rsidRDefault="00EB77F6" w:rsidP="00EB77F6">
      <w:pPr>
        <w:spacing w:before="180"/>
      </w:pPr>
    </w:p>
    <w:p w:rsidR="00EB77F6" w:rsidRPr="000C42E1" w:rsidRDefault="000C42E1">
      <w:r w:rsidRPr="000C42E1">
        <w:t>Foreldra skal få munnleg eller skriftleg:</w:t>
      </w:r>
    </w:p>
    <w:p w:rsidR="000C42E1" w:rsidRPr="000C42E1" w:rsidRDefault="000C42E1" w:rsidP="000C42E1">
      <w:pPr>
        <w:pStyle w:val="Listeavsnitt"/>
        <w:numPr>
          <w:ilvl w:val="0"/>
          <w:numId w:val="13"/>
        </w:numPr>
        <w:rPr>
          <w:rFonts w:ascii="Times New Roman" w:hAnsi="Times New Roman" w:cs="Times New Roman"/>
          <w:sz w:val="24"/>
          <w:szCs w:val="24"/>
        </w:rPr>
      </w:pPr>
      <w:r w:rsidRPr="000C42E1">
        <w:rPr>
          <w:rFonts w:ascii="Times New Roman" w:hAnsi="Times New Roman" w:cs="Times New Roman"/>
          <w:sz w:val="24"/>
          <w:szCs w:val="24"/>
        </w:rPr>
        <w:t>Varsling om elven sitt fråvær</w:t>
      </w:r>
    </w:p>
    <w:p w:rsidR="000C42E1" w:rsidRDefault="000C42E1" w:rsidP="000C42E1">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Varsling dersom det er fare for at det ikkje er grunnlag for vurdering i dag, orden og oppførsel eller fare for at eleven kan få karakteren nokså godt eller lite godt i orden og oppførsel, jf. § 3-7</w:t>
      </w:r>
    </w:p>
    <w:p w:rsidR="000C42E1" w:rsidRDefault="000C42E1" w:rsidP="000C42E1">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Informasjon om eleven og foreldra sine rettar og pliktar etter opplæringslova og forskrifta</w:t>
      </w:r>
    </w:p>
    <w:p w:rsidR="000C42E1" w:rsidRDefault="000C42E1" w:rsidP="000C42E1">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Anna viktig informasjon om eleven, med mindre denne er underlagt teieplikt etter anna lovgivning.</w:t>
      </w:r>
    </w:p>
    <w:p w:rsidR="000C42E1" w:rsidRPr="000C42E1" w:rsidRDefault="000C42E1" w:rsidP="000C42E1"/>
    <w:p w:rsidR="000C42E1" w:rsidRPr="0010341D" w:rsidRDefault="000C42E1" w:rsidP="0010341D">
      <w:pPr>
        <w:pStyle w:val="Overskrift3"/>
        <w:rPr>
          <w:rFonts w:ascii="Times New Roman" w:hAnsi="Times New Roman"/>
          <w:sz w:val="28"/>
          <w:szCs w:val="28"/>
        </w:rPr>
      </w:pPr>
      <w:bookmarkStart w:id="10" w:name="_Toc322954206"/>
      <w:r w:rsidRPr="0010341D">
        <w:rPr>
          <w:rFonts w:ascii="Times New Roman" w:hAnsi="Times New Roman"/>
          <w:sz w:val="28"/>
          <w:szCs w:val="28"/>
        </w:rPr>
        <w:t xml:space="preserve">Brukerorganene </w:t>
      </w:r>
      <w:bookmarkEnd w:id="10"/>
      <w:r w:rsidRPr="0010341D">
        <w:rPr>
          <w:rFonts w:ascii="Times New Roman" w:hAnsi="Times New Roman"/>
          <w:sz w:val="28"/>
          <w:szCs w:val="28"/>
        </w:rPr>
        <w:t>i Lyngenskolen</w:t>
      </w:r>
    </w:p>
    <w:p w:rsidR="000C42E1" w:rsidRPr="00B45619" w:rsidRDefault="000C42E1" w:rsidP="000C42E1"/>
    <w:p w:rsidR="000C42E1" w:rsidRDefault="000C42E1" w:rsidP="000C42E1">
      <w:pPr>
        <w:autoSpaceDE w:val="0"/>
        <w:autoSpaceDN w:val="0"/>
        <w:adjustRightInd w:val="0"/>
        <w:rPr>
          <w:b/>
        </w:rPr>
      </w:pPr>
      <w:r>
        <w:rPr>
          <w:b/>
        </w:rPr>
        <w:t>Elevråd</w:t>
      </w:r>
    </w:p>
    <w:p w:rsidR="000C42E1" w:rsidRPr="00BC0EDB" w:rsidRDefault="000C42E1" w:rsidP="000C42E1">
      <w:pPr>
        <w:autoSpaceDE w:val="0"/>
        <w:autoSpaceDN w:val="0"/>
        <w:adjustRightInd w:val="0"/>
      </w:pPr>
      <w:r w:rsidRPr="00BC0EDB">
        <w:t>Elevrådet består av elever valgt fra 5. – 10. trinn..</w:t>
      </w:r>
      <w:r>
        <w:t xml:space="preserve"> </w:t>
      </w:r>
      <w:r w:rsidRPr="00BC0EDB">
        <w:t xml:space="preserve">En lærer har ansvaret som veileder. Elevrådet skal være valgt i løpet av de to første ukene i skoleåret. </w:t>
      </w:r>
    </w:p>
    <w:p w:rsidR="000C42E1" w:rsidRDefault="000C42E1" w:rsidP="000C42E1">
      <w:pPr>
        <w:autoSpaceDE w:val="0"/>
        <w:autoSpaceDN w:val="0"/>
        <w:adjustRightInd w:val="0"/>
      </w:pPr>
      <w:r w:rsidRPr="00BC0EDB">
        <w:t>Elevrådets oppgaver er å fremme eller diskutere saker som angår skolemiljø/læringsmiljø, samt uttale seg i saker som fremmes av skolen. Så som elevundersøkelsene og andre forhold som vedrører elevene direkte.</w:t>
      </w:r>
    </w:p>
    <w:p w:rsidR="00AF528F" w:rsidRDefault="00AF528F" w:rsidP="000C42E1">
      <w:pPr>
        <w:autoSpaceDE w:val="0"/>
        <w:autoSpaceDN w:val="0"/>
        <w:adjustRightInd w:val="0"/>
      </w:pPr>
    </w:p>
    <w:p w:rsidR="00AF528F" w:rsidRDefault="00AF528F" w:rsidP="000C42E1">
      <w:pPr>
        <w:autoSpaceDE w:val="0"/>
        <w:autoSpaceDN w:val="0"/>
        <w:adjustRightInd w:val="0"/>
      </w:pPr>
      <w:r>
        <w:t>Det skal arrangeres felles elverådsmøte hvor elevrådene fra alle skolene i Lyngen deltar, en gang i høsthalvåret og en gang i vårhalvåret.</w:t>
      </w:r>
    </w:p>
    <w:p w:rsidR="000C42E1" w:rsidRPr="007D1E83" w:rsidRDefault="000C42E1" w:rsidP="000C42E1">
      <w:pPr>
        <w:autoSpaceDE w:val="0"/>
        <w:autoSpaceDN w:val="0"/>
        <w:adjustRightInd w:val="0"/>
      </w:pPr>
    </w:p>
    <w:p w:rsidR="000C42E1" w:rsidRPr="00B45619" w:rsidRDefault="000C42E1" w:rsidP="000C42E1">
      <w:pPr>
        <w:autoSpaceDE w:val="0"/>
        <w:autoSpaceDN w:val="0"/>
        <w:adjustRightInd w:val="0"/>
        <w:rPr>
          <w:b/>
        </w:rPr>
      </w:pPr>
      <w:r w:rsidRPr="00B45619">
        <w:rPr>
          <w:b/>
        </w:rPr>
        <w:t>Foreldreutvalget</w:t>
      </w:r>
    </w:p>
    <w:p w:rsidR="000C42E1" w:rsidRPr="00B45619" w:rsidRDefault="000C42E1" w:rsidP="000C42E1">
      <w:pPr>
        <w:autoSpaceDE w:val="0"/>
        <w:autoSpaceDN w:val="0"/>
        <w:adjustRightInd w:val="0"/>
      </w:pPr>
      <w:r w:rsidRPr="00B45619">
        <w:t xml:space="preserve">Alle foreldre med barn i skolen er automatisk medlemmer av foreldrerådet. Foreldreådets arbeidsutvalg (FAU) fungerer som styre for Foreldrerådet. Alle årstrinn skal ha et medlem med personlig vararepresentant i FAU. Så langt råd er bør begge kjønn være likt representert i FAU. Antall medlemmer avgjøres om det er elever på alle årstrinn. Etter delegering fra foreldrerådet, velger hvert trinn sitt medlem og varamedlem til FAU. Valget skjer </w:t>
      </w:r>
      <w:r w:rsidRPr="00BC0EDB">
        <w:t>før 15.sept.</w:t>
      </w:r>
      <w:r w:rsidRPr="00B45619">
        <w:t xml:space="preserve">                                                                                                                         FAU velger selv leder, nestleder, kasserer, sekretær og revisor. </w:t>
      </w:r>
    </w:p>
    <w:p w:rsidR="000C42E1" w:rsidRPr="00B45619" w:rsidRDefault="000C42E1" w:rsidP="000C42E1">
      <w:pPr>
        <w:autoSpaceDE w:val="0"/>
        <w:autoSpaceDN w:val="0"/>
        <w:adjustRightInd w:val="0"/>
      </w:pPr>
    </w:p>
    <w:p w:rsidR="000C42E1" w:rsidRPr="00B45619" w:rsidRDefault="000C42E1" w:rsidP="000C42E1">
      <w:pPr>
        <w:autoSpaceDE w:val="0"/>
        <w:autoSpaceDN w:val="0"/>
        <w:adjustRightInd w:val="0"/>
      </w:pPr>
      <w:r w:rsidRPr="00B45619">
        <w:t xml:space="preserve">Det skal holdes minst ett foreldrerådsmøte hvert skoleår, det første </w:t>
      </w:r>
      <w:r w:rsidRPr="00BC0EDB">
        <w:t>innen 25. september.</w:t>
      </w:r>
    </w:p>
    <w:p w:rsidR="000C42E1" w:rsidRPr="00B45619" w:rsidRDefault="000C42E1" w:rsidP="000C42E1">
      <w:pPr>
        <w:autoSpaceDE w:val="0"/>
        <w:autoSpaceDN w:val="0"/>
        <w:adjustRightInd w:val="0"/>
      </w:pPr>
      <w:r w:rsidRPr="00B45619">
        <w:t>Leder i FAU og /eller rektor innkaller til møte. Rektor skal ha kopi av innkallinga</w:t>
      </w:r>
    </w:p>
    <w:p w:rsidR="000C42E1" w:rsidRPr="00B45619" w:rsidRDefault="000C42E1" w:rsidP="000C42E1">
      <w:pPr>
        <w:autoSpaceDE w:val="0"/>
        <w:autoSpaceDN w:val="0"/>
        <w:adjustRightInd w:val="0"/>
      </w:pPr>
    </w:p>
    <w:p w:rsidR="000C42E1" w:rsidRPr="00B45619" w:rsidRDefault="000C42E1" w:rsidP="000C42E1">
      <w:pPr>
        <w:autoSpaceDE w:val="0"/>
        <w:autoSpaceDN w:val="0"/>
        <w:adjustRightInd w:val="0"/>
      </w:pPr>
    </w:p>
    <w:p w:rsidR="000C42E1" w:rsidRPr="00B45619" w:rsidRDefault="000C42E1" w:rsidP="000C42E1">
      <w:pPr>
        <w:autoSpaceDE w:val="0"/>
        <w:autoSpaceDN w:val="0"/>
        <w:adjustRightInd w:val="0"/>
        <w:rPr>
          <w:u w:val="single"/>
        </w:rPr>
      </w:pPr>
      <w:r w:rsidRPr="00B45619">
        <w:t xml:space="preserve">Foreldrerådet </w:t>
      </w:r>
      <w:r w:rsidRPr="00B45619">
        <w:rPr>
          <w:u w:val="single"/>
        </w:rPr>
        <w:t>skal/kan:</w:t>
      </w:r>
    </w:p>
    <w:p w:rsidR="007E6DCF" w:rsidRPr="007E6DCF" w:rsidRDefault="000C42E1" w:rsidP="007E6DCF">
      <w:pPr>
        <w:pStyle w:val="Listeavsnitt"/>
        <w:numPr>
          <w:ilvl w:val="0"/>
          <w:numId w:val="21"/>
        </w:numPr>
        <w:autoSpaceDE w:val="0"/>
        <w:autoSpaceDN w:val="0"/>
        <w:adjustRightInd w:val="0"/>
        <w:rPr>
          <w:rFonts w:ascii="Times New Roman" w:hAnsi="Times New Roman" w:cs="Times New Roman"/>
          <w:sz w:val="24"/>
          <w:szCs w:val="24"/>
        </w:rPr>
      </w:pPr>
      <w:r w:rsidRPr="007E6DCF">
        <w:rPr>
          <w:rFonts w:ascii="Times New Roman" w:hAnsi="Times New Roman" w:cs="Times New Roman"/>
          <w:sz w:val="24"/>
          <w:szCs w:val="24"/>
        </w:rPr>
        <w:t xml:space="preserve">Fremme fellesinteressene til foreldrene og medvirke til at elever og foreldre tar aktivt del i arbeidet med å skape et godt skolemiljø.  </w:t>
      </w:r>
    </w:p>
    <w:p w:rsidR="007E6DCF" w:rsidRPr="007E6DCF" w:rsidRDefault="000C42E1" w:rsidP="007E6DCF">
      <w:pPr>
        <w:pStyle w:val="Listeavsnitt"/>
        <w:numPr>
          <w:ilvl w:val="0"/>
          <w:numId w:val="21"/>
        </w:numPr>
        <w:autoSpaceDE w:val="0"/>
        <w:autoSpaceDN w:val="0"/>
        <w:adjustRightInd w:val="0"/>
        <w:rPr>
          <w:rFonts w:ascii="Times New Roman" w:hAnsi="Times New Roman" w:cs="Times New Roman"/>
          <w:sz w:val="24"/>
          <w:szCs w:val="24"/>
        </w:rPr>
      </w:pPr>
      <w:r w:rsidRPr="007E6DCF">
        <w:rPr>
          <w:rFonts w:ascii="Times New Roman" w:hAnsi="Times New Roman" w:cs="Times New Roman"/>
          <w:sz w:val="24"/>
          <w:szCs w:val="24"/>
        </w:rPr>
        <w:t xml:space="preserve">Jobbe for å skape godt samhold mellom hjem og skole og legge til rette for trivsel og positiv utvikling hos elevene.       </w:t>
      </w:r>
    </w:p>
    <w:p w:rsidR="000C42E1" w:rsidRPr="00B45619" w:rsidRDefault="000C42E1" w:rsidP="007E6DCF">
      <w:pPr>
        <w:pStyle w:val="Listeavsnitt"/>
        <w:numPr>
          <w:ilvl w:val="0"/>
          <w:numId w:val="21"/>
        </w:numPr>
        <w:autoSpaceDE w:val="0"/>
        <w:autoSpaceDN w:val="0"/>
        <w:adjustRightInd w:val="0"/>
      </w:pPr>
      <w:r w:rsidRPr="007E6DCF">
        <w:rPr>
          <w:rFonts w:ascii="Times New Roman" w:hAnsi="Times New Roman" w:cs="Times New Roman"/>
          <w:sz w:val="24"/>
          <w:szCs w:val="24"/>
        </w:rPr>
        <w:t>Støtte og gjennomføre trivselsfremmende tiltak og arrangementer</w:t>
      </w:r>
      <w:r w:rsidRPr="00B45619">
        <w:t>.</w:t>
      </w:r>
    </w:p>
    <w:p w:rsidR="000C42E1" w:rsidRPr="00B45619" w:rsidRDefault="000C42E1" w:rsidP="000C42E1">
      <w:pPr>
        <w:numPr>
          <w:ilvl w:val="0"/>
          <w:numId w:val="10"/>
        </w:numPr>
        <w:autoSpaceDE w:val="0"/>
        <w:autoSpaceDN w:val="0"/>
        <w:adjustRightInd w:val="0"/>
      </w:pPr>
      <w:r w:rsidRPr="00B45619">
        <w:lastRenderedPageBreak/>
        <w:t xml:space="preserve">Delta i arbeid for å fremme trygge omgivelser ute - skolevei og uteareal - og skolens innemiljø.                                                                                                  </w:t>
      </w:r>
    </w:p>
    <w:p w:rsidR="000C42E1" w:rsidRPr="00B45619" w:rsidRDefault="000C42E1" w:rsidP="000C42E1">
      <w:pPr>
        <w:numPr>
          <w:ilvl w:val="0"/>
          <w:numId w:val="10"/>
        </w:numPr>
        <w:autoSpaceDE w:val="0"/>
        <w:autoSpaceDN w:val="0"/>
        <w:adjustRightInd w:val="0"/>
      </w:pPr>
      <w:r w:rsidRPr="00B45619">
        <w:t>Skape kontakt mellom skolen og lokalmiljøet.</w:t>
      </w:r>
    </w:p>
    <w:p w:rsidR="000C42E1" w:rsidRPr="00B45619" w:rsidRDefault="000C42E1" w:rsidP="000C42E1">
      <w:pPr>
        <w:numPr>
          <w:ilvl w:val="0"/>
          <w:numId w:val="10"/>
        </w:numPr>
        <w:autoSpaceDE w:val="0"/>
        <w:autoSpaceDN w:val="0"/>
        <w:adjustRightInd w:val="0"/>
      </w:pPr>
      <w:r w:rsidRPr="00B45619">
        <w:t>Gjøre skolen til en ressurs i sitt nærmiljø.</w:t>
      </w:r>
    </w:p>
    <w:p w:rsidR="000C42E1" w:rsidRPr="00B45619" w:rsidRDefault="000C42E1" w:rsidP="000C42E1">
      <w:pPr>
        <w:numPr>
          <w:ilvl w:val="0"/>
          <w:numId w:val="10"/>
        </w:numPr>
        <w:autoSpaceDE w:val="0"/>
        <w:autoSpaceDN w:val="0"/>
        <w:adjustRightInd w:val="0"/>
      </w:pPr>
      <w:r w:rsidRPr="00B45619">
        <w:t xml:space="preserve">Gi uttalelser i større saker som angår skolen og skolekretsen. </w:t>
      </w:r>
    </w:p>
    <w:p w:rsidR="000C42E1" w:rsidRPr="00B45619" w:rsidRDefault="000C42E1" w:rsidP="000C42E1">
      <w:pPr>
        <w:numPr>
          <w:ilvl w:val="0"/>
          <w:numId w:val="10"/>
        </w:numPr>
        <w:autoSpaceDE w:val="0"/>
        <w:autoSpaceDN w:val="0"/>
        <w:adjustRightInd w:val="0"/>
      </w:pPr>
      <w:r w:rsidRPr="00B45619">
        <w:t>Diskutere skolepolitiske spørsmål, både på lokalt og nasjonalt nivå.</w:t>
      </w:r>
    </w:p>
    <w:p w:rsidR="000C42E1" w:rsidRPr="00B45619" w:rsidRDefault="000C42E1" w:rsidP="000C42E1">
      <w:pPr>
        <w:numPr>
          <w:ilvl w:val="0"/>
          <w:numId w:val="10"/>
        </w:numPr>
        <w:autoSpaceDE w:val="0"/>
        <w:autoSpaceDN w:val="0"/>
        <w:adjustRightInd w:val="0"/>
      </w:pPr>
      <w:r w:rsidRPr="00B45619">
        <w:t>Vedta skolens plan for foreldresamarbeid.</w:t>
      </w:r>
    </w:p>
    <w:p w:rsidR="000C42E1" w:rsidRPr="00B45619" w:rsidRDefault="000C42E1" w:rsidP="000C42E1">
      <w:pPr>
        <w:numPr>
          <w:ilvl w:val="0"/>
          <w:numId w:val="10"/>
        </w:numPr>
        <w:autoSpaceDE w:val="0"/>
        <w:autoSpaceDN w:val="0"/>
        <w:adjustRightInd w:val="0"/>
      </w:pPr>
      <w:r w:rsidRPr="00B45619">
        <w:t xml:space="preserve">Velge foreldrerådets arbeidsutvalg ved å delegere oppgaven til klasseforeldremøter. </w:t>
      </w:r>
    </w:p>
    <w:p w:rsidR="000C42E1" w:rsidRPr="00B45619" w:rsidRDefault="000C42E1" w:rsidP="000C42E1">
      <w:pPr>
        <w:numPr>
          <w:ilvl w:val="0"/>
          <w:numId w:val="10"/>
        </w:numPr>
        <w:autoSpaceDE w:val="0"/>
        <w:autoSpaceDN w:val="0"/>
        <w:adjustRightInd w:val="0"/>
      </w:pPr>
      <w:r w:rsidRPr="00B45619">
        <w:t xml:space="preserve">Velge </w:t>
      </w:r>
      <w:r>
        <w:t xml:space="preserve">en representant i tillegg til </w:t>
      </w:r>
      <w:r w:rsidR="008D6763">
        <w:t>FAU leder som alltid er representant i</w:t>
      </w:r>
      <w:r w:rsidRPr="00B45619">
        <w:t xml:space="preserve"> skolens samarbeidsutvalg og skolemiljøutvalget. Valgperioden er ett år fram til neste valg er foretatt.</w:t>
      </w:r>
    </w:p>
    <w:p w:rsidR="000C42E1" w:rsidRPr="00B45619" w:rsidRDefault="000C42E1" w:rsidP="000C42E1">
      <w:pPr>
        <w:numPr>
          <w:ilvl w:val="0"/>
          <w:numId w:val="10"/>
        </w:numPr>
        <w:autoSpaceDE w:val="0"/>
        <w:autoSpaceDN w:val="0"/>
        <w:adjustRightInd w:val="0"/>
      </w:pPr>
      <w:r w:rsidRPr="00B45619">
        <w:t>Behandle foreldrerådets økonomiske ressurser (godkjenne regnskapet).</w:t>
      </w:r>
    </w:p>
    <w:p w:rsidR="000C42E1" w:rsidRPr="00B45619" w:rsidRDefault="000C42E1" w:rsidP="000C42E1">
      <w:pPr>
        <w:autoSpaceDE w:val="0"/>
        <w:autoSpaceDN w:val="0"/>
        <w:adjustRightInd w:val="0"/>
      </w:pPr>
    </w:p>
    <w:p w:rsidR="000C42E1" w:rsidRPr="00B45619" w:rsidRDefault="000C42E1" w:rsidP="000C42E1">
      <w:pPr>
        <w:autoSpaceDE w:val="0"/>
        <w:autoSpaceDN w:val="0"/>
        <w:adjustRightInd w:val="0"/>
      </w:pPr>
    </w:p>
    <w:p w:rsidR="000C42E1" w:rsidRPr="00B45619" w:rsidRDefault="000C42E1" w:rsidP="000C42E1">
      <w:pPr>
        <w:autoSpaceDE w:val="0"/>
        <w:autoSpaceDN w:val="0"/>
        <w:adjustRightInd w:val="0"/>
        <w:rPr>
          <w:b/>
        </w:rPr>
      </w:pPr>
      <w:r w:rsidRPr="00B45619">
        <w:rPr>
          <w:b/>
        </w:rPr>
        <w:t>Klassekontaktene</w:t>
      </w:r>
    </w:p>
    <w:p w:rsidR="000C42E1" w:rsidRPr="00B45619" w:rsidRDefault="000C42E1" w:rsidP="000C42E1">
      <w:r w:rsidRPr="00B45619">
        <w:t>Valg av klassekontakt gjøres på den enkelte klasses foreldremøte.</w:t>
      </w:r>
    </w:p>
    <w:p w:rsidR="000C42E1" w:rsidRPr="00B45619" w:rsidRDefault="000C42E1" w:rsidP="000C42E1">
      <w:r w:rsidRPr="00B45619">
        <w:t xml:space="preserve">                                                </w:t>
      </w:r>
    </w:p>
    <w:p w:rsidR="000C42E1" w:rsidRPr="00B45619" w:rsidRDefault="000C42E1" w:rsidP="000C42E1">
      <w:pPr>
        <w:numPr>
          <w:ilvl w:val="0"/>
          <w:numId w:val="14"/>
        </w:numPr>
        <w:autoSpaceDE w:val="0"/>
        <w:autoSpaceDN w:val="0"/>
        <w:adjustRightInd w:val="0"/>
      </w:pPr>
      <w:r w:rsidRPr="00B45619">
        <w:t>Jobbe med hjem-skolesamarbeidet for sitt klassetrinn.</w:t>
      </w:r>
    </w:p>
    <w:p w:rsidR="000C42E1" w:rsidRPr="00B45619" w:rsidRDefault="000C42E1" w:rsidP="000C42E1">
      <w:pPr>
        <w:numPr>
          <w:ilvl w:val="0"/>
          <w:numId w:val="14"/>
        </w:numPr>
        <w:autoSpaceDE w:val="0"/>
        <w:autoSpaceDN w:val="0"/>
        <w:adjustRightInd w:val="0"/>
      </w:pPr>
      <w:r w:rsidRPr="00B45619">
        <w:t>Være bindeledd mot skolen, og da spesielt kontaktlæreren.</w:t>
      </w:r>
    </w:p>
    <w:p w:rsidR="000C42E1" w:rsidRPr="00B45619" w:rsidRDefault="000C42E1" w:rsidP="000C42E1">
      <w:pPr>
        <w:numPr>
          <w:ilvl w:val="0"/>
          <w:numId w:val="14"/>
        </w:numPr>
        <w:autoSpaceDE w:val="0"/>
        <w:autoSpaceDN w:val="0"/>
        <w:adjustRightInd w:val="0"/>
      </w:pPr>
      <w:r w:rsidRPr="00B45619">
        <w:t xml:space="preserve">Omdømmebygging </w:t>
      </w:r>
    </w:p>
    <w:p w:rsidR="000C42E1" w:rsidRPr="00B45619" w:rsidRDefault="000C42E1" w:rsidP="000C42E1">
      <w:pPr>
        <w:numPr>
          <w:ilvl w:val="0"/>
          <w:numId w:val="14"/>
        </w:numPr>
        <w:autoSpaceDE w:val="0"/>
        <w:autoSpaceDN w:val="0"/>
        <w:adjustRightInd w:val="0"/>
      </w:pPr>
      <w:r w:rsidRPr="00B45619">
        <w:t xml:space="preserve">Foreldrekontaktene planlegger foreldremøter sammen med lærerne.                          </w:t>
      </w:r>
    </w:p>
    <w:p w:rsidR="000C42E1" w:rsidRPr="00B45619" w:rsidRDefault="000C42E1" w:rsidP="000C42E1">
      <w:pPr>
        <w:numPr>
          <w:ilvl w:val="0"/>
          <w:numId w:val="14"/>
        </w:numPr>
        <w:autoSpaceDE w:val="0"/>
        <w:autoSpaceDN w:val="0"/>
        <w:adjustRightInd w:val="0"/>
      </w:pPr>
      <w:r w:rsidRPr="00B45619">
        <w:t xml:space="preserve">Iverksette og samarbeide om å gjennomføre aktiviteter i klassen eller på trinnet.                       </w:t>
      </w:r>
    </w:p>
    <w:p w:rsidR="000C42E1" w:rsidRPr="00B45619" w:rsidRDefault="000C42E1" w:rsidP="000C42E1">
      <w:pPr>
        <w:numPr>
          <w:ilvl w:val="0"/>
          <w:numId w:val="14"/>
        </w:numPr>
        <w:autoSpaceDE w:val="0"/>
        <w:autoSpaceDN w:val="0"/>
        <w:adjustRightInd w:val="0"/>
      </w:pPr>
      <w:r w:rsidRPr="00B45619">
        <w:t>Ta opp fellessaker som opptar elever og foreldre, med lærerne eller FAU.</w:t>
      </w:r>
    </w:p>
    <w:p w:rsidR="000C42E1" w:rsidRPr="00B45619" w:rsidRDefault="000C42E1" w:rsidP="000C42E1">
      <w:pPr>
        <w:pStyle w:val="Overskrift1"/>
        <w:rPr>
          <w:szCs w:val="24"/>
        </w:rPr>
      </w:pPr>
      <w:bookmarkStart w:id="11" w:name="Tittel"/>
      <w:bookmarkEnd w:id="11"/>
      <w:r w:rsidRPr="00B45619">
        <w:rPr>
          <w:szCs w:val="24"/>
        </w:rPr>
        <w:t xml:space="preserve"> </w:t>
      </w:r>
      <w:bookmarkStart w:id="12" w:name="Tittel_2"/>
      <w:bookmarkEnd w:id="12"/>
    </w:p>
    <w:p w:rsidR="000C42E1" w:rsidRPr="00B45619" w:rsidRDefault="000C42E1" w:rsidP="000C42E1">
      <w:pPr>
        <w:autoSpaceDE w:val="0"/>
        <w:autoSpaceDN w:val="0"/>
        <w:adjustRightInd w:val="0"/>
        <w:rPr>
          <w:b/>
        </w:rPr>
      </w:pPr>
    </w:p>
    <w:p w:rsidR="000C42E1" w:rsidRPr="00B45619" w:rsidRDefault="000C42E1" w:rsidP="000C42E1">
      <w:pPr>
        <w:autoSpaceDE w:val="0"/>
        <w:autoSpaceDN w:val="0"/>
        <w:adjustRightInd w:val="0"/>
      </w:pPr>
      <w:r w:rsidRPr="00B45619">
        <w:rPr>
          <w:b/>
        </w:rPr>
        <w:t>Foreldremøter</w:t>
      </w:r>
    </w:p>
    <w:p w:rsidR="000C42E1" w:rsidRPr="00B45619" w:rsidRDefault="000C42E1" w:rsidP="000C42E1">
      <w:pPr>
        <w:autoSpaceDE w:val="0"/>
        <w:autoSpaceDN w:val="0"/>
        <w:adjustRightInd w:val="0"/>
      </w:pPr>
      <w:r w:rsidRPr="00BC0EDB">
        <w:t xml:space="preserve">Det holdes </w:t>
      </w:r>
      <w:r w:rsidRPr="007E6DCF">
        <w:t>minst 2 foreldremøter</w:t>
      </w:r>
      <w:r w:rsidRPr="00BC0EDB">
        <w:t xml:space="preserve"> i skoleåret, det første før 15. september.</w:t>
      </w:r>
      <w:r w:rsidRPr="00B45619">
        <w:t xml:space="preserve"> </w:t>
      </w:r>
    </w:p>
    <w:p w:rsidR="000C42E1" w:rsidRPr="00B45619" w:rsidRDefault="000C42E1" w:rsidP="000C42E1">
      <w:pPr>
        <w:autoSpaceDE w:val="0"/>
        <w:autoSpaceDN w:val="0"/>
        <w:adjustRightInd w:val="0"/>
      </w:pPr>
      <w:r w:rsidRPr="00B45619">
        <w:t>Møtet kan avvikles som fellesmøter</w:t>
      </w:r>
      <w:r w:rsidR="00AB4408">
        <w:t xml:space="preserve"> på</w:t>
      </w:r>
      <w:r w:rsidRPr="00B45619">
        <w:t xml:space="preserve"> trinnene, men det skal være ett møte på klassenivå for bl.a valg av klas</w:t>
      </w:r>
      <w:r w:rsidR="008D6763">
        <w:t xml:space="preserve">sekontakter og </w:t>
      </w:r>
      <w:r w:rsidRPr="00B45619">
        <w:t>medlemmer til FAU og kasserer for eventuell klassekasse.</w:t>
      </w:r>
    </w:p>
    <w:p w:rsidR="000C42E1" w:rsidRPr="00B45619" w:rsidRDefault="000C42E1" w:rsidP="000C42E1">
      <w:pPr>
        <w:autoSpaceDE w:val="0"/>
        <w:autoSpaceDN w:val="0"/>
        <w:adjustRightInd w:val="0"/>
      </w:pPr>
      <w:r w:rsidRPr="007E6DCF">
        <w:t>Ett for</w:t>
      </w:r>
      <w:r w:rsidR="00A70FCE">
        <w:t xml:space="preserve">eldremøte holdes på vårhalvåret der </w:t>
      </w:r>
      <w:r w:rsidRPr="007E6DCF">
        <w:t>vurdering av skoleåret</w:t>
      </w:r>
      <w:r w:rsidR="00A70FCE">
        <w:t xml:space="preserve"> også tas med</w:t>
      </w:r>
      <w:r w:rsidRPr="007E6DCF">
        <w:t xml:space="preserve"> (skolemilj</w:t>
      </w:r>
      <w:r w:rsidR="00A70FCE">
        <w:t>ø, læringsmiljø, aktiviteter mv</w:t>
      </w:r>
      <w:r w:rsidRPr="007E6DCF">
        <w:t>).</w:t>
      </w:r>
    </w:p>
    <w:p w:rsidR="000C42E1" w:rsidRPr="00B45619" w:rsidRDefault="000C42E1" w:rsidP="000C42E1">
      <w:pPr>
        <w:autoSpaceDE w:val="0"/>
        <w:autoSpaceDN w:val="0"/>
        <w:adjustRightInd w:val="0"/>
      </w:pPr>
    </w:p>
    <w:p w:rsidR="000C42E1" w:rsidRPr="00BC0EDB" w:rsidRDefault="000C42E1" w:rsidP="000C42E1">
      <w:pPr>
        <w:numPr>
          <w:ilvl w:val="0"/>
          <w:numId w:val="15"/>
        </w:numPr>
        <w:autoSpaceDE w:val="0"/>
        <w:autoSpaceDN w:val="0"/>
        <w:adjustRightInd w:val="0"/>
      </w:pPr>
      <w:r w:rsidRPr="00B45619">
        <w:t xml:space="preserve">Planlegges og </w:t>
      </w:r>
      <w:r w:rsidRPr="00BC0EDB">
        <w:t>gjennomføres i samarbeid mellom kontaktlærer og foreldrekontaktene.</w:t>
      </w:r>
    </w:p>
    <w:p w:rsidR="000C42E1" w:rsidRPr="00BC0EDB" w:rsidRDefault="000C42E1" w:rsidP="000C42E1">
      <w:pPr>
        <w:numPr>
          <w:ilvl w:val="0"/>
          <w:numId w:val="15"/>
        </w:numPr>
        <w:autoSpaceDE w:val="0"/>
        <w:autoSpaceDN w:val="0"/>
        <w:adjustRightInd w:val="0"/>
      </w:pPr>
      <w:r w:rsidRPr="00BC0EDB">
        <w:t>Kopi av innkalling sendes avdelingsleder og rektor</w:t>
      </w:r>
    </w:p>
    <w:p w:rsidR="000C42E1" w:rsidRPr="00B45619" w:rsidRDefault="000C42E1" w:rsidP="000C42E1">
      <w:pPr>
        <w:numPr>
          <w:ilvl w:val="0"/>
          <w:numId w:val="15"/>
        </w:numPr>
        <w:autoSpaceDE w:val="0"/>
        <w:autoSpaceDN w:val="0"/>
        <w:adjustRightInd w:val="0"/>
      </w:pPr>
      <w:r w:rsidRPr="00B45619">
        <w:t>Lærerne og foreldrerepresentantene avtaler hvem som leder de ulike delene av møtet</w:t>
      </w:r>
    </w:p>
    <w:p w:rsidR="000C42E1" w:rsidRPr="00B45619" w:rsidRDefault="000C42E1" w:rsidP="000C42E1">
      <w:pPr>
        <w:numPr>
          <w:ilvl w:val="0"/>
          <w:numId w:val="15"/>
        </w:numPr>
        <w:autoSpaceDE w:val="0"/>
        <w:autoSpaceDN w:val="0"/>
        <w:adjustRightInd w:val="0"/>
      </w:pPr>
      <w:r w:rsidRPr="00B45619">
        <w:t xml:space="preserve">Gi informasjon av mer generell karakter, blant annet om undervisningsopplegg, arbeidsmetoder, </w:t>
      </w:r>
      <w:r w:rsidRPr="00BC0EDB">
        <w:t>opplæringsplaner for elevgruppen. Sko</w:t>
      </w:r>
      <w:r w:rsidR="008D6763">
        <w:t xml:space="preserve">lens ordensregler og </w:t>
      </w:r>
      <w:r w:rsidR="007E6DCF">
        <w:t>elevenes rettigheter etter Opplærings</w:t>
      </w:r>
      <w:r w:rsidR="008D6763">
        <w:t xml:space="preserve">loven kapittel </w:t>
      </w:r>
      <w:r w:rsidRPr="00BC0EDB">
        <w:t>9</w:t>
      </w:r>
      <w:r w:rsidR="008D6763">
        <w:t xml:space="preserve"> </w:t>
      </w:r>
      <w:r w:rsidR="007E6DCF">
        <w:t xml:space="preserve">A </w:t>
      </w:r>
      <w:r w:rsidRPr="00BC0EDB">
        <w:t>drøftes årlig.</w:t>
      </w:r>
      <w:r w:rsidRPr="00B45619">
        <w:t xml:space="preserve">                                                                                           </w:t>
      </w:r>
    </w:p>
    <w:p w:rsidR="000C42E1" w:rsidRPr="00B45619" w:rsidRDefault="000C42E1" w:rsidP="000C42E1">
      <w:pPr>
        <w:numPr>
          <w:ilvl w:val="0"/>
          <w:numId w:val="15"/>
        </w:numPr>
        <w:autoSpaceDE w:val="0"/>
        <w:autoSpaceDN w:val="0"/>
        <w:adjustRightInd w:val="0"/>
      </w:pPr>
      <w:r w:rsidRPr="00B45619">
        <w:t xml:space="preserve">Drøfte saker som gjelder trinnet </w:t>
      </w:r>
      <w:r w:rsidR="007E6DCF">
        <w:t xml:space="preserve">for eksempel </w:t>
      </w:r>
      <w:r w:rsidRPr="00B45619">
        <w:t>det sosiale og faglige miljøet, generelle holdningsspørsmål, planlegging av turer og lignende.</w:t>
      </w:r>
    </w:p>
    <w:p w:rsidR="000C42E1" w:rsidRPr="00B45619" w:rsidRDefault="000C42E1" w:rsidP="000C42E1">
      <w:pPr>
        <w:numPr>
          <w:ilvl w:val="0"/>
          <w:numId w:val="15"/>
        </w:numPr>
        <w:autoSpaceDE w:val="0"/>
        <w:autoSpaceDN w:val="0"/>
        <w:adjustRightInd w:val="0"/>
      </w:pPr>
      <w:r w:rsidRPr="00B45619">
        <w:t>Gi informasjon om elevenes og foreldrenes rettigheter som retten til fritak og andre rettigheter.</w:t>
      </w:r>
    </w:p>
    <w:p w:rsidR="000C42E1" w:rsidRPr="00B45619" w:rsidRDefault="007E6DCF" w:rsidP="000C42E1">
      <w:pPr>
        <w:numPr>
          <w:ilvl w:val="0"/>
          <w:numId w:val="15"/>
        </w:numPr>
        <w:autoSpaceDE w:val="0"/>
        <w:autoSpaceDN w:val="0"/>
        <w:adjustRightInd w:val="0"/>
      </w:pPr>
      <w:r>
        <w:t>Alle foreldre oppfordres</w:t>
      </w:r>
      <w:r w:rsidR="000C42E1" w:rsidRPr="00B45619">
        <w:t xml:space="preserve"> til å delta på møtene. </w:t>
      </w:r>
    </w:p>
    <w:p w:rsidR="000C42E1" w:rsidRDefault="000C42E1" w:rsidP="000C42E1">
      <w:pPr>
        <w:numPr>
          <w:ilvl w:val="0"/>
          <w:numId w:val="15"/>
        </w:numPr>
        <w:autoSpaceDE w:val="0"/>
        <w:autoSpaceDN w:val="0"/>
        <w:adjustRightInd w:val="0"/>
      </w:pPr>
      <w:r w:rsidRPr="00B45619">
        <w:t>En av foreldrene skriver møtereferat.</w:t>
      </w:r>
      <w:r>
        <w:t xml:space="preserve"> </w:t>
      </w:r>
    </w:p>
    <w:p w:rsidR="000C42E1" w:rsidRPr="00BC0EDB" w:rsidRDefault="000C42E1" w:rsidP="000C42E1">
      <w:pPr>
        <w:numPr>
          <w:ilvl w:val="0"/>
          <w:numId w:val="15"/>
        </w:numPr>
        <w:autoSpaceDE w:val="0"/>
        <w:autoSpaceDN w:val="0"/>
        <w:adjustRightInd w:val="0"/>
      </w:pPr>
      <w:r w:rsidRPr="00BC0EDB">
        <w:t>Kopi av referat sendes kontaktlærer, avdelingsleder og rektor.</w:t>
      </w:r>
    </w:p>
    <w:p w:rsidR="000C42E1" w:rsidRPr="00B45619" w:rsidRDefault="000C42E1" w:rsidP="000C42E1">
      <w:pPr>
        <w:numPr>
          <w:ilvl w:val="0"/>
          <w:numId w:val="15"/>
        </w:numPr>
        <w:autoSpaceDE w:val="0"/>
        <w:autoSpaceDN w:val="0"/>
        <w:adjustRightInd w:val="0"/>
      </w:pPr>
      <w:r w:rsidRPr="00B45619">
        <w:t>Lærerne og klassekontaktene evaluerer møtene i fellesskap.</w:t>
      </w:r>
    </w:p>
    <w:p w:rsidR="000C42E1" w:rsidRPr="00B45619" w:rsidRDefault="000C42E1" w:rsidP="000C42E1">
      <w:pPr>
        <w:numPr>
          <w:ilvl w:val="0"/>
          <w:numId w:val="15"/>
        </w:numPr>
        <w:autoSpaceDE w:val="0"/>
        <w:autoSpaceDN w:val="0"/>
        <w:adjustRightInd w:val="0"/>
      </w:pPr>
      <w:r w:rsidRPr="00B45619">
        <w:t>Skoleledelsen kan delta på alle foreldremøter.</w:t>
      </w:r>
    </w:p>
    <w:p w:rsidR="000C42E1" w:rsidRPr="00B45619" w:rsidRDefault="000C42E1" w:rsidP="000C42E1">
      <w:pPr>
        <w:autoSpaceDE w:val="0"/>
        <w:autoSpaceDN w:val="0"/>
        <w:adjustRightInd w:val="0"/>
      </w:pPr>
    </w:p>
    <w:p w:rsidR="0010341D" w:rsidRDefault="0010341D" w:rsidP="000C42E1">
      <w:pPr>
        <w:rPr>
          <w:b/>
        </w:rPr>
      </w:pPr>
    </w:p>
    <w:p w:rsidR="000C42E1" w:rsidRPr="00B45619" w:rsidRDefault="000C42E1" w:rsidP="000C42E1">
      <w:pPr>
        <w:rPr>
          <w:b/>
        </w:rPr>
      </w:pPr>
      <w:r w:rsidRPr="00B45619">
        <w:rPr>
          <w:b/>
        </w:rPr>
        <w:lastRenderedPageBreak/>
        <w:t>Samarbeidsutvalget</w:t>
      </w:r>
      <w:r>
        <w:rPr>
          <w:b/>
        </w:rPr>
        <w:t xml:space="preserve"> og skolemiljøutvalget er </w:t>
      </w:r>
      <w:r w:rsidR="007E6DCF">
        <w:rPr>
          <w:b/>
        </w:rPr>
        <w:t>i Lyngenskolen ett utvalg SUSMU</w:t>
      </w:r>
    </w:p>
    <w:p w:rsidR="000C42E1" w:rsidRPr="00B45619" w:rsidRDefault="000C42E1" w:rsidP="000C42E1">
      <w:pPr>
        <w:spacing w:before="180"/>
        <w:rPr>
          <w:lang w:eastAsia="fi-FI"/>
        </w:rPr>
      </w:pPr>
      <w:r w:rsidRPr="008D6763">
        <w:rPr>
          <w:u w:val="single"/>
          <w:lang w:eastAsia="fi-FI"/>
        </w:rPr>
        <w:t>Samarbeidsutvalget</w:t>
      </w:r>
      <w:r w:rsidRPr="00B45619">
        <w:rPr>
          <w:lang w:eastAsia="fi-FI"/>
        </w:rPr>
        <w:t xml:space="preserve"> har rett til å uttale seg i alle saker som gjeld</w:t>
      </w:r>
      <w:r w:rsidR="007C5CDD">
        <w:rPr>
          <w:lang w:eastAsia="fi-FI"/>
        </w:rPr>
        <w:t>er</w:t>
      </w:r>
      <w:r w:rsidRPr="00B45619">
        <w:rPr>
          <w:lang w:eastAsia="fi-FI"/>
        </w:rPr>
        <w:t xml:space="preserve"> skolen.</w:t>
      </w:r>
      <w:r w:rsidR="007E6DCF">
        <w:rPr>
          <w:lang w:eastAsia="fi-FI"/>
        </w:rPr>
        <w:t xml:space="preserve"> </w:t>
      </w:r>
      <w:r w:rsidR="007C5CDD">
        <w:rPr>
          <w:lang w:eastAsia="fi-FI"/>
        </w:rPr>
        <w:t>Samarbeidsutvalget skal bestå av to representanter for undervisningspersonaler, en for andre ansatte, to fra foreldrerådet, to for elevene, en fra kommunen og rektor.</w:t>
      </w:r>
    </w:p>
    <w:p w:rsidR="000C42E1" w:rsidRPr="00B45619" w:rsidRDefault="000C42E1" w:rsidP="000C42E1">
      <w:pPr>
        <w:rPr>
          <w:b/>
        </w:rPr>
      </w:pPr>
      <w:bookmarkStart w:id="13" w:name="Start"/>
      <w:bookmarkEnd w:id="13"/>
    </w:p>
    <w:p w:rsidR="000C42E1" w:rsidRPr="00B45619" w:rsidRDefault="000C42E1" w:rsidP="000C42E1">
      <w:r w:rsidRPr="008D6763">
        <w:rPr>
          <w:u w:val="single"/>
        </w:rPr>
        <w:t>Skolemiljøutvalet</w:t>
      </w:r>
      <w:r w:rsidRPr="00B45619">
        <w:t xml:space="preserve"> skal medverke til at skolen, dei tilsette, elevane og foreldra tek aktivt del i arbeidet for å skape eit godt skolemiljø. Skolemiljøutvalet har rett til å uttale seg i alle saker som gjeld</w:t>
      </w:r>
      <w:r w:rsidR="007C5CDD">
        <w:t>er</w:t>
      </w:r>
      <w:r w:rsidRPr="00B45619">
        <w:t xml:space="preserve"> skolemiljøet, jf. kapittel 9a.</w:t>
      </w:r>
    </w:p>
    <w:p w:rsidR="000C42E1" w:rsidRPr="00B45619" w:rsidRDefault="000C42E1" w:rsidP="000C42E1"/>
    <w:p w:rsidR="000C42E1" w:rsidRPr="00B45619" w:rsidRDefault="000C42E1" w:rsidP="000C42E1">
      <w:r w:rsidRPr="00B45619">
        <w:t>Skolemiljøutvalget består av medlemmene i samarbeidsutvalget minus lærerrepresentant og representant for andre tilsatte. Elevene og foreldrene skal ha flertall i utvalget.</w:t>
      </w:r>
    </w:p>
    <w:p w:rsidR="000C42E1" w:rsidRPr="00B45619" w:rsidRDefault="000C42E1" w:rsidP="000C42E1"/>
    <w:p w:rsidR="000C42E1" w:rsidRDefault="000C42E1" w:rsidP="000C42E1">
      <w:r>
        <w:t>SUSMU</w:t>
      </w:r>
      <w:r w:rsidRPr="00B45619">
        <w:t xml:space="preserve"> består av:</w:t>
      </w:r>
    </w:p>
    <w:p w:rsidR="000C42E1" w:rsidRPr="00B45619" w:rsidRDefault="000C42E1" w:rsidP="000C42E1"/>
    <w:p w:rsidR="000C42E1" w:rsidRPr="00F161B5" w:rsidRDefault="000C42E1" w:rsidP="000C42E1">
      <w:r w:rsidRPr="00F161B5">
        <w:t>      2 representanter for elevene</w:t>
      </w:r>
    </w:p>
    <w:p w:rsidR="000C42E1" w:rsidRPr="00F161B5" w:rsidRDefault="000C42E1" w:rsidP="000C42E1">
      <w:r w:rsidRPr="00F161B5">
        <w:t xml:space="preserve">      2 foreldrerepresentanter (</w:t>
      </w:r>
      <w:r w:rsidR="007C5CDD">
        <w:t>leder i FAU er alltid me</w:t>
      </w:r>
      <w:r w:rsidR="00A70FCE">
        <w:t xml:space="preserve">dlem, det andre medlemmet velger </w:t>
      </w:r>
      <w:r w:rsidR="007C5CDD">
        <w:t>FAU</w:t>
      </w:r>
      <w:r w:rsidR="00A70FCE">
        <w:t>)</w:t>
      </w:r>
    </w:p>
    <w:p w:rsidR="000C42E1" w:rsidRDefault="000C42E1" w:rsidP="000C42E1">
      <w:r w:rsidRPr="00B45619">
        <w:t xml:space="preserve">      1 repr. fra undervisningspersonalet</w:t>
      </w:r>
    </w:p>
    <w:p w:rsidR="007C5CDD" w:rsidRDefault="007C5CDD" w:rsidP="000C42E1">
      <w:r>
        <w:t xml:space="preserve">      1 repr fra andre tilsette</w:t>
      </w:r>
    </w:p>
    <w:p w:rsidR="000C42E1" w:rsidRPr="00B45619" w:rsidRDefault="000C42E1" w:rsidP="000C42E1">
      <w:r>
        <w:t xml:space="preserve">      </w:t>
      </w:r>
      <w:r w:rsidRPr="00B45619">
        <w:t>1 repr. fra kommunen (velges hvert 4. år av levekårsutvalget)</w:t>
      </w:r>
    </w:p>
    <w:p w:rsidR="000C42E1" w:rsidRPr="00B45619" w:rsidRDefault="000C42E1" w:rsidP="000C42E1">
      <w:r w:rsidRPr="00B45619">
        <w:t xml:space="preserve">      1 repr. fra skoleledelsen.   </w:t>
      </w:r>
    </w:p>
    <w:p w:rsidR="000C42E1" w:rsidRPr="00B45619" w:rsidRDefault="000C42E1" w:rsidP="000C42E1"/>
    <w:p w:rsidR="000C42E1" w:rsidRPr="00B45619" w:rsidRDefault="000C42E1" w:rsidP="000C42E1">
      <w:r w:rsidRPr="00B45619">
        <w:t>Leder og eller rektor innkaller til møte.</w:t>
      </w:r>
    </w:p>
    <w:p w:rsidR="000C42E1" w:rsidRDefault="000C42E1" w:rsidP="000C42E1"/>
    <w:p w:rsidR="0018128A" w:rsidRPr="0010341D" w:rsidRDefault="0010341D" w:rsidP="0018128A">
      <w:pPr>
        <w:autoSpaceDE w:val="0"/>
        <w:autoSpaceDN w:val="0"/>
        <w:adjustRightInd w:val="0"/>
        <w:rPr>
          <w:b/>
          <w:sz w:val="28"/>
          <w:szCs w:val="28"/>
          <w:lang w:eastAsia="fi-FI"/>
        </w:rPr>
      </w:pPr>
      <w:r w:rsidRPr="0010341D">
        <w:rPr>
          <w:b/>
          <w:sz w:val="28"/>
          <w:szCs w:val="28"/>
          <w:lang w:eastAsia="fi-FI"/>
        </w:rPr>
        <w:t>Elev og foreldresamtaler.</w:t>
      </w:r>
    </w:p>
    <w:p w:rsidR="0010341D" w:rsidRPr="00C44879" w:rsidRDefault="0010341D" w:rsidP="0018128A">
      <w:pPr>
        <w:autoSpaceDE w:val="0"/>
        <w:autoSpaceDN w:val="0"/>
        <w:adjustRightInd w:val="0"/>
        <w:rPr>
          <w:lang w:eastAsia="fi-FI"/>
        </w:rPr>
      </w:pPr>
    </w:p>
    <w:p w:rsidR="0018128A" w:rsidRPr="00C44879" w:rsidRDefault="0018128A" w:rsidP="0018128A">
      <w:pPr>
        <w:autoSpaceDE w:val="0"/>
        <w:autoSpaceDN w:val="0"/>
        <w:adjustRightInd w:val="0"/>
        <w:rPr>
          <w:lang w:eastAsia="fi-FI"/>
        </w:rPr>
      </w:pPr>
      <w:r w:rsidRPr="00C44879">
        <w:rPr>
          <w:lang w:eastAsia="fi-FI"/>
        </w:rPr>
        <w:t>Det vises til forskrift § 3-2 og § 3-3 i Opplæringsloven ” Skolen og kontakten med heimen som omhandler elevvurdering og konferansetimer med foresatte.”</w:t>
      </w:r>
    </w:p>
    <w:p w:rsidR="0018128A" w:rsidRPr="00C44879" w:rsidRDefault="0018128A" w:rsidP="0018128A">
      <w:pPr>
        <w:autoSpaceDE w:val="0"/>
        <w:autoSpaceDN w:val="0"/>
        <w:adjustRightInd w:val="0"/>
        <w:rPr>
          <w:lang w:eastAsia="fi-FI"/>
        </w:rPr>
      </w:pPr>
    </w:p>
    <w:p w:rsidR="0018128A" w:rsidRPr="00C44879" w:rsidRDefault="0018128A" w:rsidP="0018128A">
      <w:pPr>
        <w:autoSpaceDE w:val="0"/>
        <w:autoSpaceDN w:val="0"/>
        <w:adjustRightInd w:val="0"/>
        <w:rPr>
          <w:lang w:eastAsia="fi-FI"/>
        </w:rPr>
      </w:pPr>
      <w:r w:rsidRPr="00C44879">
        <w:rPr>
          <w:lang w:eastAsia="fi-FI"/>
        </w:rPr>
        <w:t>§ 3-2: Skolen og kontakten med heimen</w:t>
      </w:r>
    </w:p>
    <w:p w:rsidR="0018128A" w:rsidRPr="00C44879" w:rsidRDefault="0018128A" w:rsidP="0018128A">
      <w:pPr>
        <w:autoSpaceDE w:val="0"/>
        <w:autoSpaceDN w:val="0"/>
        <w:adjustRightInd w:val="0"/>
        <w:rPr>
          <w:i/>
          <w:iCs/>
          <w:lang w:eastAsia="fi-FI"/>
        </w:rPr>
      </w:pPr>
      <w:r w:rsidRPr="00C44879">
        <w:rPr>
          <w:i/>
          <w:iCs/>
          <w:lang w:eastAsia="fi-FI"/>
        </w:rPr>
        <w:t>Skolen skal halde god kontakt med foreldra. Kontaktlæraren skal minst to gonger om året</w:t>
      </w:r>
    </w:p>
    <w:p w:rsidR="0018128A" w:rsidRPr="00C44879" w:rsidRDefault="0018128A" w:rsidP="0018128A">
      <w:pPr>
        <w:autoSpaceDE w:val="0"/>
        <w:autoSpaceDN w:val="0"/>
        <w:adjustRightInd w:val="0"/>
        <w:rPr>
          <w:i/>
          <w:iCs/>
          <w:lang w:eastAsia="fi-FI"/>
        </w:rPr>
      </w:pPr>
      <w:r w:rsidRPr="00C44879">
        <w:rPr>
          <w:i/>
          <w:iCs/>
          <w:lang w:eastAsia="fi-FI"/>
        </w:rPr>
        <w:t>ha ein planlagd og strukturert samtale med dei. I samtalen skal kontaktlæraren mellom</w:t>
      </w:r>
    </w:p>
    <w:p w:rsidR="0018128A" w:rsidRPr="00C44879" w:rsidRDefault="0018128A" w:rsidP="0018128A">
      <w:pPr>
        <w:autoSpaceDE w:val="0"/>
        <w:autoSpaceDN w:val="0"/>
        <w:adjustRightInd w:val="0"/>
        <w:rPr>
          <w:i/>
          <w:iCs/>
          <w:lang w:eastAsia="fi-FI"/>
        </w:rPr>
      </w:pPr>
      <w:r w:rsidRPr="00C44879">
        <w:rPr>
          <w:i/>
          <w:iCs/>
          <w:lang w:eastAsia="fi-FI"/>
        </w:rPr>
        <w:t>anna gjere greie for korleis eleven står i høve til dei måla som er sette i læreplanverket</w:t>
      </w:r>
    </w:p>
    <w:p w:rsidR="0018128A" w:rsidRPr="00C44879" w:rsidRDefault="0018128A" w:rsidP="0018128A">
      <w:pPr>
        <w:autoSpaceDE w:val="0"/>
        <w:autoSpaceDN w:val="0"/>
        <w:adjustRightInd w:val="0"/>
        <w:rPr>
          <w:i/>
          <w:iCs/>
          <w:lang w:eastAsia="fi-FI"/>
        </w:rPr>
      </w:pPr>
      <w:r w:rsidRPr="00C44879">
        <w:rPr>
          <w:i/>
          <w:iCs/>
          <w:lang w:eastAsia="fi-FI"/>
        </w:rPr>
        <w:t>og korleis eleven arbeider til dagleg. Samtalen skal munne ut i ei oppsummering, mellom</w:t>
      </w:r>
    </w:p>
    <w:p w:rsidR="0018128A" w:rsidRPr="00C44879" w:rsidRDefault="0018128A" w:rsidP="0018128A">
      <w:pPr>
        <w:autoSpaceDE w:val="0"/>
        <w:autoSpaceDN w:val="0"/>
        <w:adjustRightInd w:val="0"/>
        <w:rPr>
          <w:i/>
          <w:iCs/>
          <w:lang w:eastAsia="fi-FI"/>
        </w:rPr>
      </w:pPr>
      <w:r w:rsidRPr="00C44879">
        <w:rPr>
          <w:i/>
          <w:iCs/>
          <w:lang w:eastAsia="fi-FI"/>
        </w:rPr>
        <w:t>anna med sikte på å bli enige om kva det særskilt skal leggjast vekt på i det vidare</w:t>
      </w:r>
    </w:p>
    <w:p w:rsidR="0018128A" w:rsidRPr="00C44879" w:rsidRDefault="0018128A" w:rsidP="0018128A">
      <w:pPr>
        <w:autoSpaceDE w:val="0"/>
        <w:autoSpaceDN w:val="0"/>
        <w:adjustRightInd w:val="0"/>
        <w:rPr>
          <w:i/>
          <w:iCs/>
          <w:lang w:eastAsia="fi-FI"/>
        </w:rPr>
      </w:pPr>
      <w:r w:rsidRPr="00C44879">
        <w:rPr>
          <w:i/>
          <w:iCs/>
          <w:lang w:eastAsia="fi-FI"/>
        </w:rPr>
        <w:t>arbeidet. Etter fylte 12 år har eleven rett til å være med. I tillegg til samtale kan ein nytte skriftleg melding når skolen og/eller heimen finn det formålstenleg. Skriftleg melding skal alltid sendast når foreldra ikkje møter til samtale.</w:t>
      </w:r>
    </w:p>
    <w:p w:rsidR="0018128A" w:rsidRPr="00C44879" w:rsidRDefault="0018128A" w:rsidP="0018128A">
      <w:pPr>
        <w:autoSpaceDE w:val="0"/>
        <w:autoSpaceDN w:val="0"/>
        <w:adjustRightInd w:val="0"/>
        <w:rPr>
          <w:lang w:eastAsia="fi-FI"/>
        </w:rPr>
      </w:pPr>
    </w:p>
    <w:p w:rsidR="005E6986" w:rsidRDefault="005E6986" w:rsidP="0018128A">
      <w:pPr>
        <w:autoSpaceDE w:val="0"/>
        <w:autoSpaceDN w:val="0"/>
        <w:adjustRightInd w:val="0"/>
        <w:rPr>
          <w:lang w:eastAsia="fi-FI"/>
        </w:rPr>
      </w:pPr>
    </w:p>
    <w:p w:rsidR="0018128A" w:rsidRPr="00C44879" w:rsidRDefault="005E6986" w:rsidP="0018128A">
      <w:pPr>
        <w:autoSpaceDE w:val="0"/>
        <w:autoSpaceDN w:val="0"/>
        <w:adjustRightInd w:val="0"/>
        <w:rPr>
          <w:lang w:eastAsia="fi-FI"/>
        </w:rPr>
      </w:pPr>
      <w:r>
        <w:rPr>
          <w:lang w:eastAsia="fi-FI"/>
        </w:rPr>
        <w:t xml:space="preserve">Skolene </w:t>
      </w:r>
      <w:r w:rsidR="0018128A" w:rsidRPr="00C44879">
        <w:rPr>
          <w:lang w:eastAsia="fi-FI"/>
        </w:rPr>
        <w:t>har utarbeidet skjemaer for bruk i elev- foreldresamtaler. Samtalene inneholder et kort tilbakeblikk på perioden fra forrige møte og en evaluering av utvikling og målop</w:t>
      </w:r>
      <w:r>
        <w:rPr>
          <w:lang w:eastAsia="fi-FI"/>
        </w:rPr>
        <w:t>pnåelse. Nye konkrete mål settes ut fra hva eleven</w:t>
      </w:r>
      <w:r w:rsidR="0018128A" w:rsidRPr="00C44879">
        <w:rPr>
          <w:lang w:eastAsia="fi-FI"/>
        </w:rPr>
        <w:t xml:space="preserve"> mestrer.</w:t>
      </w:r>
    </w:p>
    <w:p w:rsidR="0018128A" w:rsidRPr="00C44879" w:rsidRDefault="0018128A" w:rsidP="0018128A">
      <w:pPr>
        <w:autoSpaceDE w:val="0"/>
        <w:autoSpaceDN w:val="0"/>
        <w:adjustRightInd w:val="0"/>
        <w:rPr>
          <w:lang w:eastAsia="fi-FI"/>
        </w:rPr>
      </w:pPr>
    </w:p>
    <w:p w:rsidR="0018128A" w:rsidRPr="00C44879" w:rsidRDefault="005E6986" w:rsidP="0018128A">
      <w:pPr>
        <w:autoSpaceDE w:val="0"/>
        <w:autoSpaceDN w:val="0"/>
        <w:adjustRightInd w:val="0"/>
        <w:rPr>
          <w:lang w:eastAsia="fi-FI"/>
        </w:rPr>
      </w:pPr>
      <w:r>
        <w:rPr>
          <w:lang w:eastAsia="fi-FI"/>
        </w:rPr>
        <w:t>S</w:t>
      </w:r>
      <w:r w:rsidR="0018128A" w:rsidRPr="00C44879">
        <w:rPr>
          <w:lang w:eastAsia="fi-FI"/>
        </w:rPr>
        <w:t>amtalen</w:t>
      </w:r>
      <w:r>
        <w:rPr>
          <w:lang w:eastAsia="fi-FI"/>
        </w:rPr>
        <w:t>e</w:t>
      </w:r>
      <w:r w:rsidR="0018128A" w:rsidRPr="00C44879">
        <w:rPr>
          <w:lang w:eastAsia="fi-FI"/>
        </w:rPr>
        <w:t xml:space="preserve"> utføres etter dato i skolens årshjul.</w:t>
      </w:r>
    </w:p>
    <w:p w:rsidR="0018128A" w:rsidRPr="00C44879" w:rsidRDefault="0018128A" w:rsidP="0018128A">
      <w:pPr>
        <w:autoSpaceDE w:val="0"/>
        <w:autoSpaceDN w:val="0"/>
        <w:adjustRightInd w:val="0"/>
        <w:rPr>
          <w:lang w:eastAsia="fi-FI"/>
        </w:rPr>
      </w:pPr>
    </w:p>
    <w:p w:rsidR="0018128A" w:rsidRDefault="005E6986" w:rsidP="0018128A">
      <w:pPr>
        <w:autoSpaceDE w:val="0"/>
        <w:autoSpaceDN w:val="0"/>
        <w:adjustRightInd w:val="0"/>
        <w:rPr>
          <w:lang w:eastAsia="fi-FI"/>
        </w:rPr>
      </w:pPr>
      <w:r>
        <w:rPr>
          <w:lang w:eastAsia="fi-FI"/>
        </w:rPr>
        <w:t xml:space="preserve">Foreldrene kan også kontakte </w:t>
      </w:r>
      <w:r w:rsidR="0018128A" w:rsidRPr="00C44879">
        <w:rPr>
          <w:lang w:eastAsia="fi-FI"/>
        </w:rPr>
        <w:t>skolen/læreren ved behov og få vite om elevens faglige og sosiale utvikling om foreldrene ser behov for det.</w:t>
      </w:r>
    </w:p>
    <w:p w:rsidR="00A627E6" w:rsidRPr="00C44879" w:rsidRDefault="00A627E6" w:rsidP="0018128A">
      <w:pPr>
        <w:autoSpaceDE w:val="0"/>
        <w:autoSpaceDN w:val="0"/>
        <w:adjustRightInd w:val="0"/>
        <w:rPr>
          <w:lang w:eastAsia="fi-FI"/>
        </w:rPr>
      </w:pPr>
    </w:p>
    <w:p w:rsidR="0018128A" w:rsidRPr="00C44879" w:rsidRDefault="0018128A" w:rsidP="0018128A">
      <w:pPr>
        <w:autoSpaceDE w:val="0"/>
        <w:autoSpaceDN w:val="0"/>
        <w:adjustRightInd w:val="0"/>
        <w:rPr>
          <w:lang w:eastAsia="fi-FI"/>
        </w:rPr>
      </w:pPr>
    </w:p>
    <w:p w:rsidR="0018128A" w:rsidRPr="005E6986" w:rsidRDefault="00A70FCE" w:rsidP="0018128A">
      <w:pPr>
        <w:autoSpaceDE w:val="0"/>
        <w:autoSpaceDN w:val="0"/>
        <w:adjustRightInd w:val="0"/>
        <w:rPr>
          <w:b/>
          <w:lang w:eastAsia="fi-FI"/>
        </w:rPr>
      </w:pPr>
      <w:r>
        <w:rPr>
          <w:b/>
          <w:lang w:eastAsia="fi-FI"/>
        </w:rPr>
        <w:lastRenderedPageBreak/>
        <w:t>Meldingsbok</w:t>
      </w:r>
    </w:p>
    <w:p w:rsidR="0018128A" w:rsidRPr="005E6986" w:rsidRDefault="0018128A" w:rsidP="0018128A">
      <w:pPr>
        <w:autoSpaceDE w:val="0"/>
        <w:autoSpaceDN w:val="0"/>
        <w:adjustRightInd w:val="0"/>
        <w:rPr>
          <w:lang w:eastAsia="fi-FI"/>
        </w:rPr>
      </w:pPr>
      <w:r w:rsidRPr="005E6986">
        <w:rPr>
          <w:lang w:eastAsia="fi-FI"/>
        </w:rPr>
        <w:t>Alle elever i grunnskolen skal ha ei meldingsbok som blir brukt av foreldrene og av</w:t>
      </w:r>
    </w:p>
    <w:p w:rsidR="0018128A" w:rsidRPr="00C44879" w:rsidRDefault="0018128A" w:rsidP="0018128A">
      <w:pPr>
        <w:autoSpaceDE w:val="0"/>
        <w:autoSpaceDN w:val="0"/>
        <w:adjustRightInd w:val="0"/>
        <w:rPr>
          <w:lang w:eastAsia="fi-FI"/>
        </w:rPr>
      </w:pPr>
      <w:r w:rsidRPr="005E6986">
        <w:rPr>
          <w:lang w:eastAsia="fi-FI"/>
        </w:rPr>
        <w:t xml:space="preserve">kontaktlæreren til meldinger om fravær, søknader om å få fri osv. Ved søknad om fri utover en dag, må henvendelsen skje skriftlig til rektor. </w:t>
      </w:r>
      <w:r w:rsidR="005E6986">
        <w:rPr>
          <w:lang w:eastAsia="fi-FI"/>
        </w:rPr>
        <w:t xml:space="preserve">Søknadsskjema finner du på kommunens hjemmeside. </w:t>
      </w:r>
      <w:r w:rsidRPr="005E6986">
        <w:rPr>
          <w:lang w:eastAsia="fi-FI"/>
        </w:rPr>
        <w:t xml:space="preserve">Kontaktlærer fører fravær (anmerkninger mm.) </w:t>
      </w:r>
      <w:r w:rsidR="005E6986">
        <w:rPr>
          <w:lang w:eastAsia="fi-FI"/>
        </w:rPr>
        <w:t>i Skooler.</w:t>
      </w:r>
    </w:p>
    <w:p w:rsidR="0018128A" w:rsidRPr="00C44879" w:rsidRDefault="0018128A" w:rsidP="0018128A">
      <w:pPr>
        <w:autoSpaceDE w:val="0"/>
        <w:autoSpaceDN w:val="0"/>
        <w:adjustRightInd w:val="0"/>
        <w:rPr>
          <w:lang w:eastAsia="fi-FI"/>
        </w:rPr>
      </w:pPr>
    </w:p>
    <w:p w:rsidR="0018128A" w:rsidRPr="00C44879" w:rsidRDefault="0018128A" w:rsidP="0018128A">
      <w:pPr>
        <w:autoSpaceDE w:val="0"/>
        <w:autoSpaceDN w:val="0"/>
        <w:adjustRightInd w:val="0"/>
        <w:rPr>
          <w:b/>
          <w:highlight w:val="green"/>
          <w:lang w:eastAsia="fi-FI"/>
        </w:rPr>
      </w:pPr>
    </w:p>
    <w:p w:rsidR="0018128A" w:rsidRPr="00C44879" w:rsidRDefault="0018128A" w:rsidP="0018128A">
      <w:pPr>
        <w:autoSpaceDE w:val="0"/>
        <w:autoSpaceDN w:val="0"/>
        <w:adjustRightInd w:val="0"/>
        <w:rPr>
          <w:b/>
          <w:lang w:eastAsia="fi-FI"/>
        </w:rPr>
      </w:pPr>
      <w:r w:rsidRPr="00C44879">
        <w:rPr>
          <w:b/>
          <w:lang w:eastAsia="fi-FI"/>
        </w:rPr>
        <w:t xml:space="preserve">Ranselpost, hjemmeside og </w:t>
      </w:r>
      <w:r w:rsidR="005E6986">
        <w:rPr>
          <w:b/>
          <w:lang w:eastAsia="fi-FI"/>
        </w:rPr>
        <w:t>Skooler.</w:t>
      </w:r>
    </w:p>
    <w:p w:rsidR="0018128A" w:rsidRDefault="0018128A" w:rsidP="0018128A">
      <w:pPr>
        <w:autoSpaceDE w:val="0"/>
        <w:autoSpaceDN w:val="0"/>
        <w:adjustRightInd w:val="0"/>
        <w:rPr>
          <w:lang w:eastAsia="fi-FI"/>
        </w:rPr>
      </w:pPr>
      <w:r w:rsidRPr="00C44879">
        <w:rPr>
          <w:lang w:eastAsia="fi-FI"/>
        </w:rPr>
        <w:t>Skriftlig informasjon, ukeplaner etc. fra skolen, sendes som e-post, sms</w:t>
      </w:r>
      <w:r w:rsidR="005E6986">
        <w:rPr>
          <w:lang w:eastAsia="fi-FI"/>
        </w:rPr>
        <w:t>, informasjon i Skooler</w:t>
      </w:r>
      <w:r w:rsidRPr="00C44879">
        <w:rPr>
          <w:lang w:eastAsia="fi-FI"/>
        </w:rPr>
        <w:t xml:space="preserve"> og ranselpost. </w:t>
      </w:r>
      <w:r w:rsidR="005E6986">
        <w:rPr>
          <w:lang w:eastAsia="fi-FI"/>
        </w:rPr>
        <w:t>Lyngensko</w:t>
      </w:r>
      <w:r w:rsidR="00A70FCE">
        <w:rPr>
          <w:lang w:eastAsia="fi-FI"/>
        </w:rPr>
        <w:t>len bruker læringsplattformen Sk</w:t>
      </w:r>
      <w:r w:rsidR="005E6986">
        <w:rPr>
          <w:lang w:eastAsia="fi-FI"/>
        </w:rPr>
        <w:t>ooler.</w:t>
      </w:r>
      <w:r w:rsidR="00D52DF5">
        <w:rPr>
          <w:lang w:eastAsia="fi-FI"/>
        </w:rPr>
        <w:t xml:space="preserve"> </w:t>
      </w:r>
    </w:p>
    <w:p w:rsidR="00952614" w:rsidRPr="00C44879" w:rsidRDefault="00952614" w:rsidP="0018128A">
      <w:pPr>
        <w:autoSpaceDE w:val="0"/>
        <w:autoSpaceDN w:val="0"/>
        <w:adjustRightInd w:val="0"/>
        <w:rPr>
          <w:i/>
          <w:iCs/>
          <w:lang w:eastAsia="fi-FI"/>
        </w:rPr>
      </w:pPr>
    </w:p>
    <w:p w:rsidR="0018128A" w:rsidRPr="00C44879" w:rsidRDefault="0018128A" w:rsidP="0018128A">
      <w:pPr>
        <w:autoSpaceDE w:val="0"/>
        <w:autoSpaceDN w:val="0"/>
        <w:adjustRightInd w:val="0"/>
        <w:rPr>
          <w:lang w:eastAsia="fi-FI"/>
        </w:rPr>
      </w:pPr>
      <w:r w:rsidRPr="00C44879">
        <w:rPr>
          <w:lang w:eastAsia="fi-FI"/>
        </w:rPr>
        <w:t xml:space="preserve">Kommunens hjemmeside har et eget informasjonsskriv til foresatte som bør leses av alle heimene.  </w:t>
      </w:r>
    </w:p>
    <w:p w:rsidR="0018128A" w:rsidRPr="00C44879" w:rsidRDefault="0018128A" w:rsidP="0018128A">
      <w:pPr>
        <w:spacing w:before="375" w:after="150" w:line="312" w:lineRule="atLeast"/>
        <w:outlineLvl w:val="3"/>
        <w:rPr>
          <w:b/>
          <w:bCs/>
          <w:lang w:eastAsia="fi-FI"/>
        </w:rPr>
      </w:pPr>
      <w:bookmarkStart w:id="14" w:name="Stilling"/>
      <w:bookmarkEnd w:id="14"/>
      <w:r w:rsidRPr="00C44879">
        <w:rPr>
          <w:b/>
          <w:bCs/>
          <w:lang w:eastAsia="fi-FI"/>
        </w:rPr>
        <w:t>Informasjon om eleven og klassen</w:t>
      </w:r>
      <w:r w:rsidRPr="00C44879">
        <w:rPr>
          <w:b/>
          <w:bCs/>
          <w:lang w:eastAsia="fi-FI"/>
        </w:rPr>
        <w:br/>
      </w:r>
      <w:r w:rsidR="00AB4408">
        <w:rPr>
          <w:lang w:eastAsia="fi-FI"/>
        </w:rPr>
        <w:t xml:space="preserve">Skolen </w:t>
      </w:r>
      <w:r w:rsidRPr="00C44879">
        <w:rPr>
          <w:lang w:eastAsia="fi-FI"/>
        </w:rPr>
        <w:t>informerer fortløpende om den enkelte elev ved bruk av: Ukeplaner/ arbeidsplaner, meldingsbok, samtaletimer, telefon</w:t>
      </w:r>
      <w:r w:rsidR="00952614">
        <w:rPr>
          <w:lang w:eastAsia="fi-FI"/>
        </w:rPr>
        <w:t>, mail, Skooler</w:t>
      </w:r>
      <w:r w:rsidRPr="00952614">
        <w:rPr>
          <w:lang w:eastAsia="fi-FI"/>
        </w:rPr>
        <w:t>,</w:t>
      </w:r>
      <w:r w:rsidR="00952614">
        <w:rPr>
          <w:lang w:eastAsia="fi-FI"/>
        </w:rPr>
        <w:t xml:space="preserve"> brev, </w:t>
      </w:r>
      <w:r w:rsidRPr="00C44879">
        <w:rPr>
          <w:lang w:eastAsia="fi-FI"/>
        </w:rPr>
        <w:t>vurdering/ underskrifter</w:t>
      </w:r>
      <w:r w:rsidR="00952614">
        <w:rPr>
          <w:lang w:eastAsia="fi-FI"/>
        </w:rPr>
        <w:t>.</w:t>
      </w:r>
    </w:p>
    <w:p w:rsidR="0018128A" w:rsidRPr="00B45619" w:rsidRDefault="0018128A" w:rsidP="0018128A">
      <w:pPr>
        <w:pStyle w:val="Topptekst"/>
        <w:tabs>
          <w:tab w:val="clear" w:pos="4536"/>
          <w:tab w:val="clear" w:pos="9072"/>
        </w:tabs>
      </w:pPr>
    </w:p>
    <w:p w:rsidR="0018128A" w:rsidRPr="00B45619" w:rsidRDefault="0018128A" w:rsidP="0018128A">
      <w:bookmarkStart w:id="15" w:name="Vedlegg"/>
      <w:bookmarkEnd w:id="15"/>
    </w:p>
    <w:p w:rsidR="00952614" w:rsidRPr="00952614" w:rsidRDefault="0060570A" w:rsidP="0018128A">
      <w:pPr>
        <w:rPr>
          <w:b/>
        </w:rPr>
      </w:pPr>
      <w:r>
        <w:rPr>
          <w:b/>
        </w:rPr>
        <w:t xml:space="preserve">Del 2 </w:t>
      </w:r>
      <w:r w:rsidR="00952614" w:rsidRPr="00952614">
        <w:rPr>
          <w:b/>
        </w:rPr>
        <w:t>av Sosial læreplan utarbeides lokal på den enkelte skole</w:t>
      </w:r>
    </w:p>
    <w:p w:rsidR="00952614" w:rsidRDefault="00952614" w:rsidP="0018128A"/>
    <w:p w:rsidR="00952614" w:rsidRPr="00B45619" w:rsidRDefault="00952614" w:rsidP="0018128A"/>
    <w:p w:rsidR="00E430F9" w:rsidRPr="00E703A0" w:rsidRDefault="00E430F9" w:rsidP="00952614">
      <w:pPr>
        <w:spacing w:after="200" w:line="360" w:lineRule="auto"/>
        <w:ind w:left="714"/>
        <w:contextualSpacing/>
        <w:rPr>
          <w:rFonts w:eastAsia="Verdana"/>
          <w:lang w:eastAsia="en-US"/>
        </w:rPr>
      </w:pPr>
    </w:p>
    <w:p w:rsidR="00E430F9" w:rsidRPr="00E43BF3" w:rsidRDefault="00E430F9" w:rsidP="00E430F9">
      <w:pPr>
        <w:pStyle w:val="Listeavsnitt"/>
        <w:ind w:left="0"/>
        <w:rPr>
          <w:rFonts w:ascii="Times New Roman" w:hAnsi="Times New Roman"/>
          <w:b/>
          <w:sz w:val="24"/>
          <w:szCs w:val="24"/>
        </w:rPr>
      </w:pPr>
    </w:p>
    <w:p w:rsidR="00E430F9" w:rsidRPr="00E43BF3" w:rsidRDefault="00E430F9" w:rsidP="00952614">
      <w:pPr>
        <w:pStyle w:val="Listeavsnitt"/>
        <w:spacing w:after="200" w:line="360" w:lineRule="auto"/>
        <w:ind w:left="714"/>
        <w:rPr>
          <w:rFonts w:ascii="Times New Roman" w:hAnsi="Times New Roman"/>
          <w:sz w:val="24"/>
          <w:szCs w:val="24"/>
        </w:rPr>
      </w:pPr>
      <w:r w:rsidRPr="00E43BF3">
        <w:rPr>
          <w:rFonts w:ascii="Times New Roman" w:hAnsi="Times New Roman"/>
          <w:sz w:val="24"/>
          <w:szCs w:val="24"/>
        </w:rPr>
        <w:t xml:space="preserve"> </w:t>
      </w:r>
    </w:p>
    <w:p w:rsidR="00E430F9" w:rsidRDefault="00952614" w:rsidP="00952614">
      <w:pPr>
        <w:pStyle w:val="Tittel"/>
        <w:jc w:val="left"/>
        <w:rPr>
          <w:b w:val="0"/>
        </w:rPr>
      </w:pPr>
      <w:r>
        <w:rPr>
          <w:b w:val="0"/>
        </w:rPr>
        <w:t xml:space="preserve"> </w:t>
      </w:r>
    </w:p>
    <w:p w:rsidR="00E430F9" w:rsidRPr="000C42E1" w:rsidRDefault="00E430F9" w:rsidP="00E430F9"/>
    <w:sectPr w:rsidR="00E430F9" w:rsidRPr="000C42E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033" w:rsidRDefault="001D7033" w:rsidP="00232DCE">
      <w:r>
        <w:separator/>
      </w:r>
    </w:p>
  </w:endnote>
  <w:endnote w:type="continuationSeparator" w:id="0">
    <w:p w:rsidR="001D7033" w:rsidRDefault="001D7033" w:rsidP="0023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250580"/>
      <w:docPartObj>
        <w:docPartGallery w:val="Page Numbers (Bottom of Page)"/>
        <w:docPartUnique/>
      </w:docPartObj>
    </w:sdtPr>
    <w:sdtEndPr/>
    <w:sdtContent>
      <w:p w:rsidR="001D7033" w:rsidRDefault="001D7033">
        <w:pPr>
          <w:pStyle w:val="Bunntekst"/>
          <w:jc w:val="center"/>
        </w:pPr>
        <w:r>
          <w:fldChar w:fldCharType="begin"/>
        </w:r>
        <w:r>
          <w:instrText>PAGE   \* MERGEFORMAT</w:instrText>
        </w:r>
        <w:r>
          <w:fldChar w:fldCharType="separate"/>
        </w:r>
        <w:r w:rsidR="00D05214">
          <w:rPr>
            <w:noProof/>
          </w:rPr>
          <w:t>1</w:t>
        </w:r>
        <w:r>
          <w:fldChar w:fldCharType="end"/>
        </w:r>
      </w:p>
    </w:sdtContent>
  </w:sdt>
  <w:p w:rsidR="001D7033" w:rsidRDefault="001D703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033" w:rsidRDefault="001D7033" w:rsidP="00232DCE">
      <w:r>
        <w:separator/>
      </w:r>
    </w:p>
  </w:footnote>
  <w:footnote w:type="continuationSeparator" w:id="0">
    <w:p w:rsidR="001D7033" w:rsidRDefault="001D7033" w:rsidP="00232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11C2"/>
    <w:multiLevelType w:val="hybridMultilevel"/>
    <w:tmpl w:val="E2A8CCA8"/>
    <w:lvl w:ilvl="0" w:tplc="0414000D">
      <w:start w:val="1"/>
      <w:numFmt w:val="bullet"/>
      <w:lvlText w:val=""/>
      <w:lvlJc w:val="left"/>
      <w:pPr>
        <w:ind w:left="1494" w:hanging="360"/>
      </w:pPr>
      <w:rPr>
        <w:rFonts w:ascii="Wingdings" w:hAnsi="Wingdings"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1" w15:restartNumberingAfterBreak="0">
    <w:nsid w:val="16044C87"/>
    <w:multiLevelType w:val="hybridMultilevel"/>
    <w:tmpl w:val="4A24A6A8"/>
    <w:lvl w:ilvl="0" w:tplc="F12E1FD2">
      <w:start w:val="1"/>
      <w:numFmt w:val="bullet"/>
      <w:lvlText w:val=""/>
      <w:lvlJc w:val="left"/>
      <w:pPr>
        <w:tabs>
          <w:tab w:val="num" w:pos="360"/>
        </w:tabs>
        <w:ind w:left="360" w:hanging="360"/>
      </w:pPr>
      <w:rPr>
        <w:rFonts w:ascii="Wingdings" w:hAnsi="Wingdings" w:hint="default"/>
      </w:rPr>
    </w:lvl>
    <w:lvl w:ilvl="1" w:tplc="04140003">
      <w:start w:val="1"/>
      <w:numFmt w:val="bullet"/>
      <w:lvlText w:val="o"/>
      <w:lvlJc w:val="left"/>
      <w:pPr>
        <w:tabs>
          <w:tab w:val="num" w:pos="-1044"/>
        </w:tabs>
        <w:ind w:left="-1044" w:hanging="360"/>
      </w:pPr>
      <w:rPr>
        <w:rFonts w:ascii="Courier New" w:hAnsi="Courier New" w:cs="Courier New" w:hint="default"/>
      </w:rPr>
    </w:lvl>
    <w:lvl w:ilvl="2" w:tplc="04140005" w:tentative="1">
      <w:start w:val="1"/>
      <w:numFmt w:val="bullet"/>
      <w:lvlText w:val=""/>
      <w:lvlJc w:val="left"/>
      <w:pPr>
        <w:tabs>
          <w:tab w:val="num" w:pos="-324"/>
        </w:tabs>
        <w:ind w:left="-324" w:hanging="360"/>
      </w:pPr>
      <w:rPr>
        <w:rFonts w:ascii="Wingdings" w:hAnsi="Wingdings" w:hint="default"/>
      </w:rPr>
    </w:lvl>
    <w:lvl w:ilvl="3" w:tplc="04140001" w:tentative="1">
      <w:start w:val="1"/>
      <w:numFmt w:val="bullet"/>
      <w:lvlText w:val=""/>
      <w:lvlJc w:val="left"/>
      <w:pPr>
        <w:tabs>
          <w:tab w:val="num" w:pos="396"/>
        </w:tabs>
        <w:ind w:left="396" w:hanging="360"/>
      </w:pPr>
      <w:rPr>
        <w:rFonts w:ascii="Symbol" w:hAnsi="Symbol" w:hint="default"/>
      </w:rPr>
    </w:lvl>
    <w:lvl w:ilvl="4" w:tplc="04140003" w:tentative="1">
      <w:start w:val="1"/>
      <w:numFmt w:val="bullet"/>
      <w:lvlText w:val="o"/>
      <w:lvlJc w:val="left"/>
      <w:pPr>
        <w:tabs>
          <w:tab w:val="num" w:pos="1116"/>
        </w:tabs>
        <w:ind w:left="1116" w:hanging="360"/>
      </w:pPr>
      <w:rPr>
        <w:rFonts w:ascii="Courier New" w:hAnsi="Courier New" w:cs="Courier New" w:hint="default"/>
      </w:rPr>
    </w:lvl>
    <w:lvl w:ilvl="5" w:tplc="04140005" w:tentative="1">
      <w:start w:val="1"/>
      <w:numFmt w:val="bullet"/>
      <w:lvlText w:val=""/>
      <w:lvlJc w:val="left"/>
      <w:pPr>
        <w:tabs>
          <w:tab w:val="num" w:pos="1836"/>
        </w:tabs>
        <w:ind w:left="1836" w:hanging="360"/>
      </w:pPr>
      <w:rPr>
        <w:rFonts w:ascii="Wingdings" w:hAnsi="Wingdings" w:hint="default"/>
      </w:rPr>
    </w:lvl>
    <w:lvl w:ilvl="6" w:tplc="04140001" w:tentative="1">
      <w:start w:val="1"/>
      <w:numFmt w:val="bullet"/>
      <w:lvlText w:val=""/>
      <w:lvlJc w:val="left"/>
      <w:pPr>
        <w:tabs>
          <w:tab w:val="num" w:pos="2556"/>
        </w:tabs>
        <w:ind w:left="2556" w:hanging="360"/>
      </w:pPr>
      <w:rPr>
        <w:rFonts w:ascii="Symbol" w:hAnsi="Symbol" w:hint="default"/>
      </w:rPr>
    </w:lvl>
    <w:lvl w:ilvl="7" w:tplc="04140003" w:tentative="1">
      <w:start w:val="1"/>
      <w:numFmt w:val="bullet"/>
      <w:lvlText w:val="o"/>
      <w:lvlJc w:val="left"/>
      <w:pPr>
        <w:tabs>
          <w:tab w:val="num" w:pos="3276"/>
        </w:tabs>
        <w:ind w:left="3276" w:hanging="360"/>
      </w:pPr>
      <w:rPr>
        <w:rFonts w:ascii="Courier New" w:hAnsi="Courier New" w:cs="Courier New" w:hint="default"/>
      </w:rPr>
    </w:lvl>
    <w:lvl w:ilvl="8" w:tplc="04140005" w:tentative="1">
      <w:start w:val="1"/>
      <w:numFmt w:val="bullet"/>
      <w:lvlText w:val=""/>
      <w:lvlJc w:val="left"/>
      <w:pPr>
        <w:tabs>
          <w:tab w:val="num" w:pos="3996"/>
        </w:tabs>
        <w:ind w:left="3996" w:hanging="360"/>
      </w:pPr>
      <w:rPr>
        <w:rFonts w:ascii="Wingdings" w:hAnsi="Wingdings" w:hint="default"/>
      </w:rPr>
    </w:lvl>
  </w:abstractNum>
  <w:abstractNum w:abstractNumId="2" w15:restartNumberingAfterBreak="0">
    <w:nsid w:val="1EA671FD"/>
    <w:multiLevelType w:val="hybridMultilevel"/>
    <w:tmpl w:val="DD06DE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E7211"/>
    <w:multiLevelType w:val="hybridMultilevel"/>
    <w:tmpl w:val="1DEC6F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9D4D3C"/>
    <w:multiLevelType w:val="hybridMultilevel"/>
    <w:tmpl w:val="B8CE4D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160CEF"/>
    <w:multiLevelType w:val="hybridMultilevel"/>
    <w:tmpl w:val="387EC56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5E0E32"/>
    <w:multiLevelType w:val="hybridMultilevel"/>
    <w:tmpl w:val="715408A2"/>
    <w:lvl w:ilvl="0" w:tplc="04140001">
      <w:start w:val="1"/>
      <w:numFmt w:val="bullet"/>
      <w:lvlText w:val=""/>
      <w:lvlJc w:val="left"/>
      <w:pPr>
        <w:tabs>
          <w:tab w:val="num" w:pos="785"/>
        </w:tabs>
        <w:ind w:left="785" w:hanging="360"/>
      </w:pPr>
      <w:rPr>
        <w:rFonts w:ascii="Symbol" w:hAnsi="Symbol" w:hint="default"/>
      </w:rPr>
    </w:lvl>
    <w:lvl w:ilvl="1" w:tplc="04140003" w:tentative="1">
      <w:start w:val="1"/>
      <w:numFmt w:val="bullet"/>
      <w:lvlText w:val="o"/>
      <w:lvlJc w:val="left"/>
      <w:pPr>
        <w:tabs>
          <w:tab w:val="num" w:pos="1505"/>
        </w:tabs>
        <w:ind w:left="1505" w:hanging="360"/>
      </w:pPr>
      <w:rPr>
        <w:rFonts w:ascii="Courier New" w:hAnsi="Courier New" w:cs="Courier New" w:hint="default"/>
      </w:rPr>
    </w:lvl>
    <w:lvl w:ilvl="2" w:tplc="04140005" w:tentative="1">
      <w:start w:val="1"/>
      <w:numFmt w:val="bullet"/>
      <w:lvlText w:val=""/>
      <w:lvlJc w:val="left"/>
      <w:pPr>
        <w:tabs>
          <w:tab w:val="num" w:pos="2225"/>
        </w:tabs>
        <w:ind w:left="2225" w:hanging="360"/>
      </w:pPr>
      <w:rPr>
        <w:rFonts w:ascii="Wingdings" w:hAnsi="Wingdings" w:hint="default"/>
      </w:rPr>
    </w:lvl>
    <w:lvl w:ilvl="3" w:tplc="04140001" w:tentative="1">
      <w:start w:val="1"/>
      <w:numFmt w:val="bullet"/>
      <w:lvlText w:val=""/>
      <w:lvlJc w:val="left"/>
      <w:pPr>
        <w:tabs>
          <w:tab w:val="num" w:pos="2945"/>
        </w:tabs>
        <w:ind w:left="2945" w:hanging="360"/>
      </w:pPr>
      <w:rPr>
        <w:rFonts w:ascii="Symbol" w:hAnsi="Symbol" w:hint="default"/>
      </w:rPr>
    </w:lvl>
    <w:lvl w:ilvl="4" w:tplc="04140003" w:tentative="1">
      <w:start w:val="1"/>
      <w:numFmt w:val="bullet"/>
      <w:lvlText w:val="o"/>
      <w:lvlJc w:val="left"/>
      <w:pPr>
        <w:tabs>
          <w:tab w:val="num" w:pos="3665"/>
        </w:tabs>
        <w:ind w:left="3665" w:hanging="360"/>
      </w:pPr>
      <w:rPr>
        <w:rFonts w:ascii="Courier New" w:hAnsi="Courier New" w:cs="Courier New" w:hint="default"/>
      </w:rPr>
    </w:lvl>
    <w:lvl w:ilvl="5" w:tplc="04140005" w:tentative="1">
      <w:start w:val="1"/>
      <w:numFmt w:val="bullet"/>
      <w:lvlText w:val=""/>
      <w:lvlJc w:val="left"/>
      <w:pPr>
        <w:tabs>
          <w:tab w:val="num" w:pos="4385"/>
        </w:tabs>
        <w:ind w:left="4385" w:hanging="360"/>
      </w:pPr>
      <w:rPr>
        <w:rFonts w:ascii="Wingdings" w:hAnsi="Wingdings" w:hint="default"/>
      </w:rPr>
    </w:lvl>
    <w:lvl w:ilvl="6" w:tplc="04140001" w:tentative="1">
      <w:start w:val="1"/>
      <w:numFmt w:val="bullet"/>
      <w:lvlText w:val=""/>
      <w:lvlJc w:val="left"/>
      <w:pPr>
        <w:tabs>
          <w:tab w:val="num" w:pos="5105"/>
        </w:tabs>
        <w:ind w:left="5105" w:hanging="360"/>
      </w:pPr>
      <w:rPr>
        <w:rFonts w:ascii="Symbol" w:hAnsi="Symbol" w:hint="default"/>
      </w:rPr>
    </w:lvl>
    <w:lvl w:ilvl="7" w:tplc="04140003" w:tentative="1">
      <w:start w:val="1"/>
      <w:numFmt w:val="bullet"/>
      <w:lvlText w:val="o"/>
      <w:lvlJc w:val="left"/>
      <w:pPr>
        <w:tabs>
          <w:tab w:val="num" w:pos="5825"/>
        </w:tabs>
        <w:ind w:left="5825" w:hanging="360"/>
      </w:pPr>
      <w:rPr>
        <w:rFonts w:ascii="Courier New" w:hAnsi="Courier New" w:cs="Courier New" w:hint="default"/>
      </w:rPr>
    </w:lvl>
    <w:lvl w:ilvl="8" w:tplc="0414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3457290A"/>
    <w:multiLevelType w:val="hybridMultilevel"/>
    <w:tmpl w:val="3586B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EBE44F4"/>
    <w:multiLevelType w:val="hybridMultilevel"/>
    <w:tmpl w:val="0336A4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E415B2"/>
    <w:multiLevelType w:val="multilevel"/>
    <w:tmpl w:val="2AD6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C4554"/>
    <w:multiLevelType w:val="hybridMultilevel"/>
    <w:tmpl w:val="F52E8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200BFC"/>
    <w:multiLevelType w:val="hybridMultilevel"/>
    <w:tmpl w:val="B13A98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96C7364"/>
    <w:multiLevelType w:val="hybridMultilevel"/>
    <w:tmpl w:val="14126092"/>
    <w:lvl w:ilvl="0" w:tplc="04140001">
      <w:start w:val="1"/>
      <w:numFmt w:val="bullet"/>
      <w:lvlText w:val=""/>
      <w:lvlJc w:val="left"/>
      <w:pPr>
        <w:tabs>
          <w:tab w:val="num" w:pos="785"/>
        </w:tabs>
        <w:ind w:left="785" w:hanging="360"/>
      </w:pPr>
      <w:rPr>
        <w:rFonts w:ascii="Symbol" w:hAnsi="Symbol" w:hint="default"/>
      </w:rPr>
    </w:lvl>
    <w:lvl w:ilvl="1" w:tplc="04140003" w:tentative="1">
      <w:start w:val="1"/>
      <w:numFmt w:val="bullet"/>
      <w:lvlText w:val="o"/>
      <w:lvlJc w:val="left"/>
      <w:pPr>
        <w:tabs>
          <w:tab w:val="num" w:pos="1505"/>
        </w:tabs>
        <w:ind w:left="1505" w:hanging="360"/>
      </w:pPr>
      <w:rPr>
        <w:rFonts w:ascii="Courier New" w:hAnsi="Courier New" w:cs="Courier New" w:hint="default"/>
      </w:rPr>
    </w:lvl>
    <w:lvl w:ilvl="2" w:tplc="04140005" w:tentative="1">
      <w:start w:val="1"/>
      <w:numFmt w:val="bullet"/>
      <w:lvlText w:val=""/>
      <w:lvlJc w:val="left"/>
      <w:pPr>
        <w:tabs>
          <w:tab w:val="num" w:pos="2225"/>
        </w:tabs>
        <w:ind w:left="2225" w:hanging="360"/>
      </w:pPr>
      <w:rPr>
        <w:rFonts w:ascii="Wingdings" w:hAnsi="Wingdings" w:hint="default"/>
      </w:rPr>
    </w:lvl>
    <w:lvl w:ilvl="3" w:tplc="04140001" w:tentative="1">
      <w:start w:val="1"/>
      <w:numFmt w:val="bullet"/>
      <w:lvlText w:val=""/>
      <w:lvlJc w:val="left"/>
      <w:pPr>
        <w:tabs>
          <w:tab w:val="num" w:pos="2945"/>
        </w:tabs>
        <w:ind w:left="2945" w:hanging="360"/>
      </w:pPr>
      <w:rPr>
        <w:rFonts w:ascii="Symbol" w:hAnsi="Symbol" w:hint="default"/>
      </w:rPr>
    </w:lvl>
    <w:lvl w:ilvl="4" w:tplc="04140003" w:tentative="1">
      <w:start w:val="1"/>
      <w:numFmt w:val="bullet"/>
      <w:lvlText w:val="o"/>
      <w:lvlJc w:val="left"/>
      <w:pPr>
        <w:tabs>
          <w:tab w:val="num" w:pos="3665"/>
        </w:tabs>
        <w:ind w:left="3665" w:hanging="360"/>
      </w:pPr>
      <w:rPr>
        <w:rFonts w:ascii="Courier New" w:hAnsi="Courier New" w:cs="Courier New" w:hint="default"/>
      </w:rPr>
    </w:lvl>
    <w:lvl w:ilvl="5" w:tplc="04140005" w:tentative="1">
      <w:start w:val="1"/>
      <w:numFmt w:val="bullet"/>
      <w:lvlText w:val=""/>
      <w:lvlJc w:val="left"/>
      <w:pPr>
        <w:tabs>
          <w:tab w:val="num" w:pos="4385"/>
        </w:tabs>
        <w:ind w:left="4385" w:hanging="360"/>
      </w:pPr>
      <w:rPr>
        <w:rFonts w:ascii="Wingdings" w:hAnsi="Wingdings" w:hint="default"/>
      </w:rPr>
    </w:lvl>
    <w:lvl w:ilvl="6" w:tplc="04140001" w:tentative="1">
      <w:start w:val="1"/>
      <w:numFmt w:val="bullet"/>
      <w:lvlText w:val=""/>
      <w:lvlJc w:val="left"/>
      <w:pPr>
        <w:tabs>
          <w:tab w:val="num" w:pos="5105"/>
        </w:tabs>
        <w:ind w:left="5105" w:hanging="360"/>
      </w:pPr>
      <w:rPr>
        <w:rFonts w:ascii="Symbol" w:hAnsi="Symbol" w:hint="default"/>
      </w:rPr>
    </w:lvl>
    <w:lvl w:ilvl="7" w:tplc="04140003" w:tentative="1">
      <w:start w:val="1"/>
      <w:numFmt w:val="bullet"/>
      <w:lvlText w:val="o"/>
      <w:lvlJc w:val="left"/>
      <w:pPr>
        <w:tabs>
          <w:tab w:val="num" w:pos="5825"/>
        </w:tabs>
        <w:ind w:left="5825" w:hanging="360"/>
      </w:pPr>
      <w:rPr>
        <w:rFonts w:ascii="Courier New" w:hAnsi="Courier New" w:cs="Courier New" w:hint="default"/>
      </w:rPr>
    </w:lvl>
    <w:lvl w:ilvl="8" w:tplc="04140005"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53897E0F"/>
    <w:multiLevelType w:val="hybridMultilevel"/>
    <w:tmpl w:val="832A68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6EF5BDE"/>
    <w:multiLevelType w:val="hybridMultilevel"/>
    <w:tmpl w:val="01C2B5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B687A44"/>
    <w:multiLevelType w:val="hybridMultilevel"/>
    <w:tmpl w:val="95EE4394"/>
    <w:lvl w:ilvl="0" w:tplc="04140001">
      <w:start w:val="1"/>
      <w:numFmt w:val="bullet"/>
      <w:lvlText w:val=""/>
      <w:lvlJc w:val="left"/>
      <w:pPr>
        <w:tabs>
          <w:tab w:val="num" w:pos="360"/>
        </w:tabs>
        <w:ind w:left="360" w:hanging="360"/>
      </w:pPr>
      <w:rPr>
        <w:rFonts w:ascii="Symbol" w:hAnsi="Symbol" w:hint="default"/>
        <w:sz w:val="24"/>
        <w:szCs w:val="24"/>
      </w:rPr>
    </w:lvl>
    <w:lvl w:ilvl="1" w:tplc="04140003" w:tentative="1">
      <w:start w:val="1"/>
      <w:numFmt w:val="bullet"/>
      <w:lvlText w:val="o"/>
      <w:lvlJc w:val="left"/>
      <w:pPr>
        <w:tabs>
          <w:tab w:val="num" w:pos="-1044"/>
        </w:tabs>
        <w:ind w:left="-1044" w:hanging="360"/>
      </w:pPr>
      <w:rPr>
        <w:rFonts w:ascii="Courier New" w:hAnsi="Courier New" w:cs="Courier New" w:hint="default"/>
      </w:rPr>
    </w:lvl>
    <w:lvl w:ilvl="2" w:tplc="04140005" w:tentative="1">
      <w:start w:val="1"/>
      <w:numFmt w:val="bullet"/>
      <w:lvlText w:val=""/>
      <w:lvlJc w:val="left"/>
      <w:pPr>
        <w:tabs>
          <w:tab w:val="num" w:pos="-324"/>
        </w:tabs>
        <w:ind w:left="-324" w:hanging="360"/>
      </w:pPr>
      <w:rPr>
        <w:rFonts w:ascii="Wingdings" w:hAnsi="Wingdings" w:hint="default"/>
      </w:rPr>
    </w:lvl>
    <w:lvl w:ilvl="3" w:tplc="04140001" w:tentative="1">
      <w:start w:val="1"/>
      <w:numFmt w:val="bullet"/>
      <w:lvlText w:val=""/>
      <w:lvlJc w:val="left"/>
      <w:pPr>
        <w:tabs>
          <w:tab w:val="num" w:pos="396"/>
        </w:tabs>
        <w:ind w:left="396" w:hanging="360"/>
      </w:pPr>
      <w:rPr>
        <w:rFonts w:ascii="Symbol" w:hAnsi="Symbol" w:hint="default"/>
      </w:rPr>
    </w:lvl>
    <w:lvl w:ilvl="4" w:tplc="04140003" w:tentative="1">
      <w:start w:val="1"/>
      <w:numFmt w:val="bullet"/>
      <w:lvlText w:val="o"/>
      <w:lvlJc w:val="left"/>
      <w:pPr>
        <w:tabs>
          <w:tab w:val="num" w:pos="1116"/>
        </w:tabs>
        <w:ind w:left="1116" w:hanging="360"/>
      </w:pPr>
      <w:rPr>
        <w:rFonts w:ascii="Courier New" w:hAnsi="Courier New" w:cs="Courier New" w:hint="default"/>
      </w:rPr>
    </w:lvl>
    <w:lvl w:ilvl="5" w:tplc="04140005" w:tentative="1">
      <w:start w:val="1"/>
      <w:numFmt w:val="bullet"/>
      <w:lvlText w:val=""/>
      <w:lvlJc w:val="left"/>
      <w:pPr>
        <w:tabs>
          <w:tab w:val="num" w:pos="1836"/>
        </w:tabs>
        <w:ind w:left="1836" w:hanging="360"/>
      </w:pPr>
      <w:rPr>
        <w:rFonts w:ascii="Wingdings" w:hAnsi="Wingdings" w:hint="default"/>
      </w:rPr>
    </w:lvl>
    <w:lvl w:ilvl="6" w:tplc="04140001" w:tentative="1">
      <w:start w:val="1"/>
      <w:numFmt w:val="bullet"/>
      <w:lvlText w:val=""/>
      <w:lvlJc w:val="left"/>
      <w:pPr>
        <w:tabs>
          <w:tab w:val="num" w:pos="2556"/>
        </w:tabs>
        <w:ind w:left="2556" w:hanging="360"/>
      </w:pPr>
      <w:rPr>
        <w:rFonts w:ascii="Symbol" w:hAnsi="Symbol" w:hint="default"/>
      </w:rPr>
    </w:lvl>
    <w:lvl w:ilvl="7" w:tplc="04140003" w:tentative="1">
      <w:start w:val="1"/>
      <w:numFmt w:val="bullet"/>
      <w:lvlText w:val="o"/>
      <w:lvlJc w:val="left"/>
      <w:pPr>
        <w:tabs>
          <w:tab w:val="num" w:pos="3276"/>
        </w:tabs>
        <w:ind w:left="3276" w:hanging="360"/>
      </w:pPr>
      <w:rPr>
        <w:rFonts w:ascii="Courier New" w:hAnsi="Courier New" w:cs="Courier New" w:hint="default"/>
      </w:rPr>
    </w:lvl>
    <w:lvl w:ilvl="8" w:tplc="04140005" w:tentative="1">
      <w:start w:val="1"/>
      <w:numFmt w:val="bullet"/>
      <w:lvlText w:val=""/>
      <w:lvlJc w:val="left"/>
      <w:pPr>
        <w:tabs>
          <w:tab w:val="num" w:pos="3996"/>
        </w:tabs>
        <w:ind w:left="3996" w:hanging="360"/>
      </w:pPr>
      <w:rPr>
        <w:rFonts w:ascii="Wingdings" w:hAnsi="Wingdings" w:hint="default"/>
      </w:rPr>
    </w:lvl>
  </w:abstractNum>
  <w:abstractNum w:abstractNumId="16" w15:restartNumberingAfterBreak="0">
    <w:nsid w:val="66C5647C"/>
    <w:multiLevelType w:val="multilevel"/>
    <w:tmpl w:val="2990E20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25" w:hanging="705"/>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CA42208"/>
    <w:multiLevelType w:val="hybridMultilevel"/>
    <w:tmpl w:val="AA228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FD0B05"/>
    <w:multiLevelType w:val="hybridMultilevel"/>
    <w:tmpl w:val="F0EC49A6"/>
    <w:lvl w:ilvl="0" w:tplc="F12E1FD2">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44"/>
        </w:tabs>
        <w:ind w:left="-1044" w:hanging="360"/>
      </w:pPr>
      <w:rPr>
        <w:rFonts w:ascii="Courier New" w:hAnsi="Courier New" w:cs="Courier New" w:hint="default"/>
      </w:rPr>
    </w:lvl>
    <w:lvl w:ilvl="2" w:tplc="04140005" w:tentative="1">
      <w:start w:val="1"/>
      <w:numFmt w:val="bullet"/>
      <w:lvlText w:val=""/>
      <w:lvlJc w:val="left"/>
      <w:pPr>
        <w:tabs>
          <w:tab w:val="num" w:pos="-324"/>
        </w:tabs>
        <w:ind w:left="-324" w:hanging="360"/>
      </w:pPr>
      <w:rPr>
        <w:rFonts w:ascii="Wingdings" w:hAnsi="Wingdings" w:hint="default"/>
      </w:rPr>
    </w:lvl>
    <w:lvl w:ilvl="3" w:tplc="04140001" w:tentative="1">
      <w:start w:val="1"/>
      <w:numFmt w:val="bullet"/>
      <w:lvlText w:val=""/>
      <w:lvlJc w:val="left"/>
      <w:pPr>
        <w:tabs>
          <w:tab w:val="num" w:pos="396"/>
        </w:tabs>
        <w:ind w:left="396" w:hanging="360"/>
      </w:pPr>
      <w:rPr>
        <w:rFonts w:ascii="Symbol" w:hAnsi="Symbol" w:hint="default"/>
      </w:rPr>
    </w:lvl>
    <w:lvl w:ilvl="4" w:tplc="04140003" w:tentative="1">
      <w:start w:val="1"/>
      <w:numFmt w:val="bullet"/>
      <w:lvlText w:val="o"/>
      <w:lvlJc w:val="left"/>
      <w:pPr>
        <w:tabs>
          <w:tab w:val="num" w:pos="1116"/>
        </w:tabs>
        <w:ind w:left="1116" w:hanging="360"/>
      </w:pPr>
      <w:rPr>
        <w:rFonts w:ascii="Courier New" w:hAnsi="Courier New" w:cs="Courier New" w:hint="default"/>
      </w:rPr>
    </w:lvl>
    <w:lvl w:ilvl="5" w:tplc="04140005" w:tentative="1">
      <w:start w:val="1"/>
      <w:numFmt w:val="bullet"/>
      <w:lvlText w:val=""/>
      <w:lvlJc w:val="left"/>
      <w:pPr>
        <w:tabs>
          <w:tab w:val="num" w:pos="1836"/>
        </w:tabs>
        <w:ind w:left="1836" w:hanging="360"/>
      </w:pPr>
      <w:rPr>
        <w:rFonts w:ascii="Wingdings" w:hAnsi="Wingdings" w:hint="default"/>
      </w:rPr>
    </w:lvl>
    <w:lvl w:ilvl="6" w:tplc="04140001" w:tentative="1">
      <w:start w:val="1"/>
      <w:numFmt w:val="bullet"/>
      <w:lvlText w:val=""/>
      <w:lvlJc w:val="left"/>
      <w:pPr>
        <w:tabs>
          <w:tab w:val="num" w:pos="2556"/>
        </w:tabs>
        <w:ind w:left="2556" w:hanging="360"/>
      </w:pPr>
      <w:rPr>
        <w:rFonts w:ascii="Symbol" w:hAnsi="Symbol" w:hint="default"/>
      </w:rPr>
    </w:lvl>
    <w:lvl w:ilvl="7" w:tplc="04140003" w:tentative="1">
      <w:start w:val="1"/>
      <w:numFmt w:val="bullet"/>
      <w:lvlText w:val="o"/>
      <w:lvlJc w:val="left"/>
      <w:pPr>
        <w:tabs>
          <w:tab w:val="num" w:pos="3276"/>
        </w:tabs>
        <w:ind w:left="3276" w:hanging="360"/>
      </w:pPr>
      <w:rPr>
        <w:rFonts w:ascii="Courier New" w:hAnsi="Courier New" w:cs="Courier New" w:hint="default"/>
      </w:rPr>
    </w:lvl>
    <w:lvl w:ilvl="8" w:tplc="04140005" w:tentative="1">
      <w:start w:val="1"/>
      <w:numFmt w:val="bullet"/>
      <w:lvlText w:val=""/>
      <w:lvlJc w:val="left"/>
      <w:pPr>
        <w:tabs>
          <w:tab w:val="num" w:pos="3996"/>
        </w:tabs>
        <w:ind w:left="3996" w:hanging="360"/>
      </w:pPr>
      <w:rPr>
        <w:rFonts w:ascii="Wingdings" w:hAnsi="Wingdings" w:hint="default"/>
      </w:rPr>
    </w:lvl>
  </w:abstractNum>
  <w:abstractNum w:abstractNumId="19" w15:restartNumberingAfterBreak="0">
    <w:nsid w:val="781F08F4"/>
    <w:multiLevelType w:val="hybridMultilevel"/>
    <w:tmpl w:val="E5568FA0"/>
    <w:lvl w:ilvl="0" w:tplc="F12E1FD2">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44"/>
        </w:tabs>
        <w:ind w:left="-1044" w:hanging="360"/>
      </w:pPr>
      <w:rPr>
        <w:rFonts w:ascii="Courier New" w:hAnsi="Courier New" w:cs="Courier New" w:hint="default"/>
      </w:rPr>
    </w:lvl>
    <w:lvl w:ilvl="2" w:tplc="04140005" w:tentative="1">
      <w:start w:val="1"/>
      <w:numFmt w:val="bullet"/>
      <w:lvlText w:val=""/>
      <w:lvlJc w:val="left"/>
      <w:pPr>
        <w:tabs>
          <w:tab w:val="num" w:pos="-324"/>
        </w:tabs>
        <w:ind w:left="-324" w:hanging="360"/>
      </w:pPr>
      <w:rPr>
        <w:rFonts w:ascii="Wingdings" w:hAnsi="Wingdings" w:hint="default"/>
      </w:rPr>
    </w:lvl>
    <w:lvl w:ilvl="3" w:tplc="04140001" w:tentative="1">
      <w:start w:val="1"/>
      <w:numFmt w:val="bullet"/>
      <w:lvlText w:val=""/>
      <w:lvlJc w:val="left"/>
      <w:pPr>
        <w:tabs>
          <w:tab w:val="num" w:pos="396"/>
        </w:tabs>
        <w:ind w:left="396" w:hanging="360"/>
      </w:pPr>
      <w:rPr>
        <w:rFonts w:ascii="Symbol" w:hAnsi="Symbol" w:hint="default"/>
      </w:rPr>
    </w:lvl>
    <w:lvl w:ilvl="4" w:tplc="04140003" w:tentative="1">
      <w:start w:val="1"/>
      <w:numFmt w:val="bullet"/>
      <w:lvlText w:val="o"/>
      <w:lvlJc w:val="left"/>
      <w:pPr>
        <w:tabs>
          <w:tab w:val="num" w:pos="1116"/>
        </w:tabs>
        <w:ind w:left="1116" w:hanging="360"/>
      </w:pPr>
      <w:rPr>
        <w:rFonts w:ascii="Courier New" w:hAnsi="Courier New" w:cs="Courier New" w:hint="default"/>
      </w:rPr>
    </w:lvl>
    <w:lvl w:ilvl="5" w:tplc="04140005" w:tentative="1">
      <w:start w:val="1"/>
      <w:numFmt w:val="bullet"/>
      <w:lvlText w:val=""/>
      <w:lvlJc w:val="left"/>
      <w:pPr>
        <w:tabs>
          <w:tab w:val="num" w:pos="1836"/>
        </w:tabs>
        <w:ind w:left="1836" w:hanging="360"/>
      </w:pPr>
      <w:rPr>
        <w:rFonts w:ascii="Wingdings" w:hAnsi="Wingdings" w:hint="default"/>
      </w:rPr>
    </w:lvl>
    <w:lvl w:ilvl="6" w:tplc="04140001" w:tentative="1">
      <w:start w:val="1"/>
      <w:numFmt w:val="bullet"/>
      <w:lvlText w:val=""/>
      <w:lvlJc w:val="left"/>
      <w:pPr>
        <w:tabs>
          <w:tab w:val="num" w:pos="2556"/>
        </w:tabs>
        <w:ind w:left="2556" w:hanging="360"/>
      </w:pPr>
      <w:rPr>
        <w:rFonts w:ascii="Symbol" w:hAnsi="Symbol" w:hint="default"/>
      </w:rPr>
    </w:lvl>
    <w:lvl w:ilvl="7" w:tplc="04140003" w:tentative="1">
      <w:start w:val="1"/>
      <w:numFmt w:val="bullet"/>
      <w:lvlText w:val="o"/>
      <w:lvlJc w:val="left"/>
      <w:pPr>
        <w:tabs>
          <w:tab w:val="num" w:pos="3276"/>
        </w:tabs>
        <w:ind w:left="3276" w:hanging="360"/>
      </w:pPr>
      <w:rPr>
        <w:rFonts w:ascii="Courier New" w:hAnsi="Courier New" w:cs="Courier New" w:hint="default"/>
      </w:rPr>
    </w:lvl>
    <w:lvl w:ilvl="8" w:tplc="04140005" w:tentative="1">
      <w:start w:val="1"/>
      <w:numFmt w:val="bullet"/>
      <w:lvlText w:val=""/>
      <w:lvlJc w:val="left"/>
      <w:pPr>
        <w:tabs>
          <w:tab w:val="num" w:pos="3996"/>
        </w:tabs>
        <w:ind w:left="3996" w:hanging="360"/>
      </w:pPr>
      <w:rPr>
        <w:rFonts w:ascii="Wingdings" w:hAnsi="Wingdings" w:hint="default"/>
      </w:rPr>
    </w:lvl>
  </w:abstractNum>
  <w:abstractNum w:abstractNumId="20" w15:restartNumberingAfterBreak="0">
    <w:nsid w:val="7AC227C7"/>
    <w:multiLevelType w:val="hybridMultilevel"/>
    <w:tmpl w:val="058AEFF8"/>
    <w:lvl w:ilvl="0" w:tplc="F12E1FD2">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44"/>
        </w:tabs>
        <w:ind w:left="-1044" w:hanging="360"/>
      </w:pPr>
      <w:rPr>
        <w:rFonts w:ascii="Courier New" w:hAnsi="Courier New" w:cs="Courier New" w:hint="default"/>
      </w:rPr>
    </w:lvl>
    <w:lvl w:ilvl="2" w:tplc="04140005" w:tentative="1">
      <w:start w:val="1"/>
      <w:numFmt w:val="bullet"/>
      <w:lvlText w:val=""/>
      <w:lvlJc w:val="left"/>
      <w:pPr>
        <w:tabs>
          <w:tab w:val="num" w:pos="-324"/>
        </w:tabs>
        <w:ind w:left="-324" w:hanging="360"/>
      </w:pPr>
      <w:rPr>
        <w:rFonts w:ascii="Wingdings" w:hAnsi="Wingdings" w:hint="default"/>
      </w:rPr>
    </w:lvl>
    <w:lvl w:ilvl="3" w:tplc="04140001" w:tentative="1">
      <w:start w:val="1"/>
      <w:numFmt w:val="bullet"/>
      <w:lvlText w:val=""/>
      <w:lvlJc w:val="left"/>
      <w:pPr>
        <w:tabs>
          <w:tab w:val="num" w:pos="396"/>
        </w:tabs>
        <w:ind w:left="396" w:hanging="360"/>
      </w:pPr>
      <w:rPr>
        <w:rFonts w:ascii="Symbol" w:hAnsi="Symbol" w:hint="default"/>
      </w:rPr>
    </w:lvl>
    <w:lvl w:ilvl="4" w:tplc="04140003" w:tentative="1">
      <w:start w:val="1"/>
      <w:numFmt w:val="bullet"/>
      <w:lvlText w:val="o"/>
      <w:lvlJc w:val="left"/>
      <w:pPr>
        <w:tabs>
          <w:tab w:val="num" w:pos="1116"/>
        </w:tabs>
        <w:ind w:left="1116" w:hanging="360"/>
      </w:pPr>
      <w:rPr>
        <w:rFonts w:ascii="Courier New" w:hAnsi="Courier New" w:cs="Courier New" w:hint="default"/>
      </w:rPr>
    </w:lvl>
    <w:lvl w:ilvl="5" w:tplc="04140005" w:tentative="1">
      <w:start w:val="1"/>
      <w:numFmt w:val="bullet"/>
      <w:lvlText w:val=""/>
      <w:lvlJc w:val="left"/>
      <w:pPr>
        <w:tabs>
          <w:tab w:val="num" w:pos="1836"/>
        </w:tabs>
        <w:ind w:left="1836" w:hanging="360"/>
      </w:pPr>
      <w:rPr>
        <w:rFonts w:ascii="Wingdings" w:hAnsi="Wingdings" w:hint="default"/>
      </w:rPr>
    </w:lvl>
    <w:lvl w:ilvl="6" w:tplc="04140001" w:tentative="1">
      <w:start w:val="1"/>
      <w:numFmt w:val="bullet"/>
      <w:lvlText w:val=""/>
      <w:lvlJc w:val="left"/>
      <w:pPr>
        <w:tabs>
          <w:tab w:val="num" w:pos="2556"/>
        </w:tabs>
        <w:ind w:left="2556" w:hanging="360"/>
      </w:pPr>
      <w:rPr>
        <w:rFonts w:ascii="Symbol" w:hAnsi="Symbol" w:hint="default"/>
      </w:rPr>
    </w:lvl>
    <w:lvl w:ilvl="7" w:tplc="04140003" w:tentative="1">
      <w:start w:val="1"/>
      <w:numFmt w:val="bullet"/>
      <w:lvlText w:val="o"/>
      <w:lvlJc w:val="left"/>
      <w:pPr>
        <w:tabs>
          <w:tab w:val="num" w:pos="3276"/>
        </w:tabs>
        <w:ind w:left="3276" w:hanging="360"/>
      </w:pPr>
      <w:rPr>
        <w:rFonts w:ascii="Courier New" w:hAnsi="Courier New" w:cs="Courier New" w:hint="default"/>
      </w:rPr>
    </w:lvl>
    <w:lvl w:ilvl="8" w:tplc="04140005" w:tentative="1">
      <w:start w:val="1"/>
      <w:numFmt w:val="bullet"/>
      <w:lvlText w:val=""/>
      <w:lvlJc w:val="left"/>
      <w:pPr>
        <w:tabs>
          <w:tab w:val="num" w:pos="3996"/>
        </w:tabs>
        <w:ind w:left="3996" w:hanging="360"/>
      </w:pPr>
      <w:rPr>
        <w:rFonts w:ascii="Wingdings" w:hAnsi="Wingdings" w:hint="default"/>
      </w:rPr>
    </w:lvl>
  </w:abstractNum>
  <w:num w:numId="1">
    <w:abstractNumId w:val="9"/>
  </w:num>
  <w:num w:numId="2">
    <w:abstractNumId w:val="3"/>
  </w:num>
  <w:num w:numId="3">
    <w:abstractNumId w:val="15"/>
  </w:num>
  <w:num w:numId="4">
    <w:abstractNumId w:val="4"/>
  </w:num>
  <w:num w:numId="5">
    <w:abstractNumId w:val="13"/>
  </w:num>
  <w:num w:numId="6">
    <w:abstractNumId w:val="10"/>
  </w:num>
  <w:num w:numId="7">
    <w:abstractNumId w:val="7"/>
  </w:num>
  <w:num w:numId="8">
    <w:abstractNumId w:val="5"/>
  </w:num>
  <w:num w:numId="9">
    <w:abstractNumId w:val="16"/>
  </w:num>
  <w:num w:numId="10">
    <w:abstractNumId w:val="12"/>
  </w:num>
  <w:num w:numId="11">
    <w:abstractNumId w:val="11"/>
  </w:num>
  <w:num w:numId="12">
    <w:abstractNumId w:val="14"/>
  </w:num>
  <w:num w:numId="13">
    <w:abstractNumId w:val="8"/>
  </w:num>
  <w:num w:numId="14">
    <w:abstractNumId w:val="2"/>
  </w:num>
  <w:num w:numId="15">
    <w:abstractNumId w:val="6"/>
  </w:num>
  <w:num w:numId="16">
    <w:abstractNumId w:val="0"/>
  </w:num>
  <w:num w:numId="17">
    <w:abstractNumId w:val="1"/>
  </w:num>
  <w:num w:numId="18">
    <w:abstractNumId w:val="20"/>
  </w:num>
  <w:num w:numId="19">
    <w:abstractNumId w:val="19"/>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1B"/>
    <w:rsid w:val="000214EA"/>
    <w:rsid w:val="00052CC9"/>
    <w:rsid w:val="0006663D"/>
    <w:rsid w:val="000703E2"/>
    <w:rsid w:val="00094361"/>
    <w:rsid w:val="000B0356"/>
    <w:rsid w:val="000C42E1"/>
    <w:rsid w:val="000F4157"/>
    <w:rsid w:val="0010341D"/>
    <w:rsid w:val="00125147"/>
    <w:rsid w:val="00156E12"/>
    <w:rsid w:val="0018128A"/>
    <w:rsid w:val="001D7033"/>
    <w:rsid w:val="00231AD8"/>
    <w:rsid w:val="00232DCE"/>
    <w:rsid w:val="00350886"/>
    <w:rsid w:val="003A0EA9"/>
    <w:rsid w:val="00424CAF"/>
    <w:rsid w:val="005019DB"/>
    <w:rsid w:val="00502C4B"/>
    <w:rsid w:val="00515C3F"/>
    <w:rsid w:val="005C56D7"/>
    <w:rsid w:val="005E6986"/>
    <w:rsid w:val="005F3BE2"/>
    <w:rsid w:val="0060570A"/>
    <w:rsid w:val="00645604"/>
    <w:rsid w:val="0069531B"/>
    <w:rsid w:val="006F5AD3"/>
    <w:rsid w:val="0074391B"/>
    <w:rsid w:val="0076119A"/>
    <w:rsid w:val="007767FE"/>
    <w:rsid w:val="0078674A"/>
    <w:rsid w:val="007C5CDD"/>
    <w:rsid w:val="007E6DCF"/>
    <w:rsid w:val="0084263C"/>
    <w:rsid w:val="0086051D"/>
    <w:rsid w:val="008D6763"/>
    <w:rsid w:val="009153BE"/>
    <w:rsid w:val="009365ED"/>
    <w:rsid w:val="00952614"/>
    <w:rsid w:val="009B0771"/>
    <w:rsid w:val="009C752B"/>
    <w:rsid w:val="009D783F"/>
    <w:rsid w:val="00A324E6"/>
    <w:rsid w:val="00A33AFE"/>
    <w:rsid w:val="00A34F0C"/>
    <w:rsid w:val="00A51917"/>
    <w:rsid w:val="00A627E6"/>
    <w:rsid w:val="00A70FCE"/>
    <w:rsid w:val="00AA5867"/>
    <w:rsid w:val="00AB4408"/>
    <w:rsid w:val="00AF528F"/>
    <w:rsid w:val="00C32B7A"/>
    <w:rsid w:val="00C32D6C"/>
    <w:rsid w:val="00D05214"/>
    <w:rsid w:val="00D1740F"/>
    <w:rsid w:val="00D52DF5"/>
    <w:rsid w:val="00D954CC"/>
    <w:rsid w:val="00E430F9"/>
    <w:rsid w:val="00E61F03"/>
    <w:rsid w:val="00E87C21"/>
    <w:rsid w:val="00EB77F6"/>
    <w:rsid w:val="00EC0D3E"/>
    <w:rsid w:val="00F06E81"/>
    <w:rsid w:val="00F51A20"/>
    <w:rsid w:val="00F70458"/>
    <w:rsid w:val="00F86399"/>
    <w:rsid w:val="00FC2B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A818A-629D-43AC-A48D-38D722F7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91B"/>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C32B7A"/>
    <w:pPr>
      <w:keepNext/>
      <w:overflowPunct w:val="0"/>
      <w:autoSpaceDE w:val="0"/>
      <w:autoSpaceDN w:val="0"/>
      <w:adjustRightInd w:val="0"/>
      <w:ind w:firstLine="284"/>
      <w:outlineLvl w:val="0"/>
    </w:pPr>
    <w:rPr>
      <w:szCs w:val="20"/>
      <w:u w:val="single"/>
    </w:rPr>
  </w:style>
  <w:style w:type="paragraph" w:styleId="Overskrift3">
    <w:name w:val="heading 3"/>
    <w:basedOn w:val="Normal"/>
    <w:next w:val="Normal"/>
    <w:link w:val="Overskrift3Tegn"/>
    <w:qFormat/>
    <w:rsid w:val="006F5AD3"/>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qFormat/>
    <w:rsid w:val="00A324E6"/>
    <w:rPr>
      <w:b/>
      <w:bCs/>
    </w:rPr>
  </w:style>
  <w:style w:type="paragraph" w:styleId="NormalWeb">
    <w:name w:val="Normal (Web)"/>
    <w:basedOn w:val="Normal"/>
    <w:unhideWhenUsed/>
    <w:rsid w:val="00A324E6"/>
    <w:pPr>
      <w:spacing w:after="100" w:afterAutospacing="1"/>
    </w:pPr>
  </w:style>
  <w:style w:type="paragraph" w:styleId="Listeavsnitt">
    <w:name w:val="List Paragraph"/>
    <w:basedOn w:val="Normal"/>
    <w:uiPriority w:val="34"/>
    <w:qFormat/>
    <w:rsid w:val="00C32B7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foravsnitt"/>
    <w:link w:val="Overskrift1"/>
    <w:rsid w:val="00C32B7A"/>
    <w:rPr>
      <w:rFonts w:ascii="Times New Roman" w:eastAsia="Times New Roman" w:hAnsi="Times New Roman" w:cs="Times New Roman"/>
      <w:sz w:val="24"/>
      <w:szCs w:val="20"/>
      <w:u w:val="single"/>
      <w:lang w:eastAsia="nb-NO"/>
    </w:rPr>
  </w:style>
  <w:style w:type="paragraph" w:styleId="Tittel">
    <w:name w:val="Title"/>
    <w:basedOn w:val="Normal"/>
    <w:next w:val="Normal"/>
    <w:link w:val="TittelTegn"/>
    <w:qFormat/>
    <w:rsid w:val="00C32B7A"/>
    <w:pPr>
      <w:spacing w:before="240" w:after="60"/>
      <w:jc w:val="center"/>
      <w:outlineLvl w:val="0"/>
    </w:pPr>
    <w:rPr>
      <w:rFonts w:ascii="Cambria" w:hAnsi="Cambria"/>
      <w:b/>
      <w:bCs/>
      <w:kern w:val="28"/>
      <w:sz w:val="32"/>
      <w:szCs w:val="32"/>
    </w:rPr>
  </w:style>
  <w:style w:type="character" w:customStyle="1" w:styleId="TittelTegn">
    <w:name w:val="Tittel Tegn"/>
    <w:basedOn w:val="Standardskriftforavsnitt"/>
    <w:link w:val="Tittel"/>
    <w:rsid w:val="00C32B7A"/>
    <w:rPr>
      <w:rFonts w:ascii="Cambria" w:eastAsia="Times New Roman" w:hAnsi="Cambria" w:cs="Times New Roman"/>
      <w:b/>
      <w:bCs/>
      <w:kern w:val="28"/>
      <w:sz w:val="32"/>
      <w:szCs w:val="32"/>
      <w:lang w:eastAsia="nb-NO"/>
    </w:rPr>
  </w:style>
  <w:style w:type="character" w:customStyle="1" w:styleId="Overskrift3Tegn">
    <w:name w:val="Overskrift 3 Tegn"/>
    <w:basedOn w:val="Standardskriftforavsnitt"/>
    <w:link w:val="Overskrift3"/>
    <w:rsid w:val="006F5AD3"/>
    <w:rPr>
      <w:rFonts w:ascii="Cambria" w:eastAsia="Times New Roman" w:hAnsi="Cambria" w:cs="Times New Roman"/>
      <w:b/>
      <w:bCs/>
      <w:sz w:val="26"/>
      <w:szCs w:val="26"/>
      <w:lang w:eastAsia="nb-NO"/>
    </w:rPr>
  </w:style>
  <w:style w:type="paragraph" w:customStyle="1" w:styleId="Default">
    <w:name w:val="Default"/>
    <w:rsid w:val="006F5AD3"/>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styleId="Utheving">
    <w:name w:val="Emphasis"/>
    <w:uiPriority w:val="20"/>
    <w:qFormat/>
    <w:rsid w:val="006F5AD3"/>
    <w:rPr>
      <w:i/>
      <w:iCs/>
    </w:rPr>
  </w:style>
  <w:style w:type="paragraph" w:customStyle="1" w:styleId="Pa0">
    <w:name w:val="Pa0"/>
    <w:basedOn w:val="Default"/>
    <w:next w:val="Default"/>
    <w:rsid w:val="006F5AD3"/>
    <w:pPr>
      <w:spacing w:line="161" w:lineRule="atLeast"/>
    </w:pPr>
    <w:rPr>
      <w:rFonts w:ascii="Univers LT Std 45 Light" w:hAnsi="Univers LT Std 45 Light"/>
      <w:color w:val="auto"/>
    </w:rPr>
  </w:style>
  <w:style w:type="character" w:customStyle="1" w:styleId="A1">
    <w:name w:val="A1"/>
    <w:rsid w:val="006F5AD3"/>
    <w:rPr>
      <w:rFonts w:cs="Univers LT Std 45 Light"/>
      <w:color w:val="000000"/>
      <w:sz w:val="30"/>
      <w:szCs w:val="30"/>
    </w:rPr>
  </w:style>
  <w:style w:type="character" w:customStyle="1" w:styleId="A2">
    <w:name w:val="A2"/>
    <w:rsid w:val="006F5AD3"/>
    <w:rPr>
      <w:rFonts w:cs="Univers LT Std 45 Light"/>
      <w:b/>
      <w:bCs/>
      <w:color w:val="000000"/>
      <w:sz w:val="22"/>
      <w:szCs w:val="22"/>
    </w:rPr>
  </w:style>
  <w:style w:type="paragraph" w:customStyle="1" w:styleId="western">
    <w:name w:val="western"/>
    <w:basedOn w:val="Normal"/>
    <w:rsid w:val="006F5AD3"/>
    <w:pPr>
      <w:spacing w:after="75"/>
    </w:pPr>
    <w:rPr>
      <w:lang w:val="fi-FI" w:eastAsia="fi-FI"/>
    </w:rPr>
  </w:style>
  <w:style w:type="paragraph" w:styleId="Topptekst">
    <w:name w:val="header"/>
    <w:basedOn w:val="Normal"/>
    <w:link w:val="TopptekstTegn"/>
    <w:rsid w:val="0018128A"/>
    <w:pPr>
      <w:tabs>
        <w:tab w:val="center" w:pos="4536"/>
        <w:tab w:val="right" w:pos="9072"/>
      </w:tabs>
    </w:pPr>
  </w:style>
  <w:style w:type="character" w:customStyle="1" w:styleId="TopptekstTegn">
    <w:name w:val="Topptekst Tegn"/>
    <w:basedOn w:val="Standardskriftforavsnitt"/>
    <w:link w:val="Topptekst"/>
    <w:rsid w:val="0018128A"/>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F7045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0458"/>
    <w:rPr>
      <w:rFonts w:ascii="Segoe UI" w:eastAsia="Times New Roman" w:hAnsi="Segoe UI" w:cs="Segoe UI"/>
      <w:sz w:val="18"/>
      <w:szCs w:val="18"/>
      <w:lang w:eastAsia="nb-NO"/>
    </w:rPr>
  </w:style>
  <w:style w:type="paragraph" w:styleId="Overskriftforinnholdsfortegnelse">
    <w:name w:val="TOC Heading"/>
    <w:basedOn w:val="Overskrift1"/>
    <w:next w:val="Normal"/>
    <w:uiPriority w:val="39"/>
    <w:unhideWhenUsed/>
    <w:qFormat/>
    <w:rsid w:val="00A51917"/>
    <w:pPr>
      <w:keepLines/>
      <w:overflowPunct/>
      <w:autoSpaceDE/>
      <w:autoSpaceDN/>
      <w:adjustRightInd/>
      <w:spacing w:before="240" w:line="259" w:lineRule="auto"/>
      <w:ind w:firstLine="0"/>
      <w:outlineLvl w:val="9"/>
    </w:pPr>
    <w:rPr>
      <w:rFonts w:asciiTheme="majorHAnsi" w:eastAsiaTheme="majorEastAsia" w:hAnsiTheme="majorHAnsi" w:cstheme="majorBidi"/>
      <w:color w:val="2E74B5" w:themeColor="accent1" w:themeShade="BF"/>
      <w:sz w:val="32"/>
      <w:szCs w:val="32"/>
      <w:u w:val="none"/>
    </w:rPr>
  </w:style>
  <w:style w:type="paragraph" w:styleId="INNH1">
    <w:name w:val="toc 1"/>
    <w:basedOn w:val="Normal"/>
    <w:next w:val="Normal"/>
    <w:autoRedefine/>
    <w:uiPriority w:val="39"/>
    <w:unhideWhenUsed/>
    <w:rsid w:val="00A51917"/>
    <w:pPr>
      <w:spacing w:after="100"/>
    </w:pPr>
  </w:style>
  <w:style w:type="paragraph" w:styleId="INNH3">
    <w:name w:val="toc 3"/>
    <w:basedOn w:val="Normal"/>
    <w:next w:val="Normal"/>
    <w:autoRedefine/>
    <w:uiPriority w:val="39"/>
    <w:unhideWhenUsed/>
    <w:rsid w:val="00A51917"/>
    <w:pPr>
      <w:spacing w:after="100"/>
      <w:ind w:left="480"/>
    </w:pPr>
  </w:style>
  <w:style w:type="character" w:styleId="Hyperkobling">
    <w:name w:val="Hyperlink"/>
    <w:basedOn w:val="Standardskriftforavsnitt"/>
    <w:uiPriority w:val="99"/>
    <w:unhideWhenUsed/>
    <w:rsid w:val="00A51917"/>
    <w:rPr>
      <w:color w:val="0563C1" w:themeColor="hyperlink"/>
      <w:u w:val="single"/>
    </w:rPr>
  </w:style>
  <w:style w:type="paragraph" w:styleId="Bunntekst">
    <w:name w:val="footer"/>
    <w:basedOn w:val="Normal"/>
    <w:link w:val="BunntekstTegn"/>
    <w:uiPriority w:val="99"/>
    <w:unhideWhenUsed/>
    <w:rsid w:val="00232DCE"/>
    <w:pPr>
      <w:tabs>
        <w:tab w:val="center" w:pos="4536"/>
        <w:tab w:val="right" w:pos="9072"/>
      </w:tabs>
    </w:pPr>
  </w:style>
  <w:style w:type="character" w:customStyle="1" w:styleId="BunntekstTegn">
    <w:name w:val="Bunntekst Tegn"/>
    <w:basedOn w:val="Standardskriftforavsnitt"/>
    <w:link w:val="Bunntekst"/>
    <w:uiPriority w:val="99"/>
    <w:rsid w:val="00232DCE"/>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0B0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08116">
      <w:bodyDiv w:val="1"/>
      <w:marLeft w:val="0"/>
      <w:marRight w:val="0"/>
      <w:marTop w:val="0"/>
      <w:marBottom w:val="0"/>
      <w:divBdr>
        <w:top w:val="none" w:sz="0" w:space="0" w:color="auto"/>
        <w:left w:val="none" w:sz="0" w:space="0" w:color="auto"/>
        <w:bottom w:val="none" w:sz="0" w:space="0" w:color="auto"/>
        <w:right w:val="none" w:sz="0" w:space="0" w:color="auto"/>
      </w:divBdr>
    </w:div>
    <w:div w:id="20195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yngen.kommune.no/retningslinjer-for-skoleturer.5803408-42649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yngen.kommune.no/reglement.426494.no.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lov/1998-07-17-61/&#167;9a-1" TargetMode="External"/><Relationship Id="rId5" Type="http://schemas.openxmlformats.org/officeDocument/2006/relationships/webSettings" Target="webSettings.xml"/><Relationship Id="rId15" Type="http://schemas.openxmlformats.org/officeDocument/2006/relationships/hyperlink" Target="https://www.udir.no/nullmobbin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yngen.kommune.no/forskrift-om-skolebytteregler.5896608-426494.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47FA-BB63-4161-A65A-42916CF2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4361</Words>
  <Characters>23116</Characters>
  <Application>Microsoft Office Word</Application>
  <DocSecurity>4</DocSecurity>
  <Lines>192</Lines>
  <Paragraphs>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 Strøm</dc:creator>
  <cp:keywords/>
  <dc:description/>
  <cp:lastModifiedBy>Kathrine Hoe</cp:lastModifiedBy>
  <cp:revision>2</cp:revision>
  <cp:lastPrinted>2018-11-01T12:21:00Z</cp:lastPrinted>
  <dcterms:created xsi:type="dcterms:W3CDTF">2018-11-12T13:00:00Z</dcterms:created>
  <dcterms:modified xsi:type="dcterms:W3CDTF">2018-11-12T13:00:00Z</dcterms:modified>
</cp:coreProperties>
</file>