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8" w:type="dxa"/>
        <w:tblInd w:w="108" w:type="dxa"/>
        <w:tblLook w:val="00A0" w:firstRow="1" w:lastRow="0" w:firstColumn="1" w:lastColumn="0" w:noHBand="0" w:noVBand="0"/>
      </w:tblPr>
      <w:tblGrid>
        <w:gridCol w:w="5374"/>
        <w:gridCol w:w="4034"/>
      </w:tblGrid>
      <w:tr w:rsidR="00C1529F" w:rsidTr="003C5B5B">
        <w:trPr>
          <w:trHeight w:hRule="exact" w:val="1537"/>
        </w:trPr>
        <w:tc>
          <w:tcPr>
            <w:tcW w:w="5374" w:type="dxa"/>
          </w:tcPr>
          <w:p w:rsidR="00173FF3" w:rsidRDefault="007F6198" w:rsidP="00D13C46">
            <w:bookmarkStart w:id="0" w:name="MOTTAKERNAVN"/>
            <w:bookmarkStart w:id="1" w:name="_GoBack"/>
            <w:bookmarkEnd w:id="1"/>
            <w:r>
              <w:t>Aktive gårdbrukere i Lyngen</w:t>
            </w:r>
            <w:bookmarkEnd w:id="0"/>
          </w:p>
          <w:p w:rsidR="00173FF3" w:rsidRDefault="00173FF3" w:rsidP="00D13C46">
            <w:bookmarkStart w:id="2" w:name="ADRESSE"/>
            <w:bookmarkEnd w:id="2"/>
          </w:p>
          <w:p w:rsidR="003A23AB" w:rsidRDefault="00173FF3" w:rsidP="00D13C46">
            <w:bookmarkStart w:id="3" w:name="POSTNR"/>
            <w:bookmarkEnd w:id="3"/>
            <w:r>
              <w:t xml:space="preserve">  </w:t>
            </w:r>
            <w:bookmarkStart w:id="4" w:name="POSTSTED"/>
            <w:bookmarkEnd w:id="4"/>
          </w:p>
          <w:p w:rsidR="00173FF3" w:rsidRDefault="00173FF3" w:rsidP="00D13C46"/>
          <w:p w:rsidR="003A23AB" w:rsidRDefault="003A23AB" w:rsidP="00D13C46">
            <w:bookmarkStart w:id="5" w:name="KONTAKT"/>
            <w:bookmarkEnd w:id="5"/>
          </w:p>
        </w:tc>
        <w:tc>
          <w:tcPr>
            <w:tcW w:w="4034" w:type="dxa"/>
          </w:tcPr>
          <w:p w:rsidR="00D44A28" w:rsidRPr="003C5B5B" w:rsidRDefault="00D44A28" w:rsidP="003C5B5B">
            <w:pPr>
              <w:jc w:val="right"/>
              <w:rPr>
                <w:b/>
              </w:rPr>
            </w:pPr>
            <w:bookmarkStart w:id="6" w:name="UOFFPARAGRAF"/>
            <w:bookmarkEnd w:id="6"/>
          </w:p>
        </w:tc>
      </w:tr>
    </w:tbl>
    <w:p w:rsidR="00231A4D" w:rsidRDefault="00231A4D" w:rsidP="00231A4D"/>
    <w:p w:rsidR="00897838" w:rsidRDefault="00897838" w:rsidP="00897838">
      <w:pPr>
        <w:jc w:val="right"/>
        <w:rPr>
          <w:rFonts w:ascii="Arial" w:hAnsi="Arial" w:cs="Arial"/>
          <w:b/>
          <w:sz w:val="28"/>
          <w:szCs w:val="28"/>
        </w:rPr>
      </w:pPr>
      <w:r>
        <w:rPr>
          <w:rFonts w:ascii="Arial" w:hAnsi="Arial" w:cs="Arial"/>
          <w:b/>
          <w:sz w:val="28"/>
          <w:szCs w:val="28"/>
        </w:rPr>
        <w:t>Delegert</w:t>
      </w:r>
      <w:r w:rsidRPr="00901F1D">
        <w:rPr>
          <w:rFonts w:ascii="Arial" w:hAnsi="Arial" w:cs="Arial"/>
          <w:b/>
          <w:sz w:val="28"/>
          <w:szCs w:val="28"/>
        </w:rPr>
        <w:t xml:space="preserve"> vedtak</w:t>
      </w:r>
    </w:p>
    <w:p w:rsidR="00897838" w:rsidRPr="00ED2777" w:rsidRDefault="007F6198" w:rsidP="00371603">
      <w:pPr>
        <w:jc w:val="right"/>
        <w:rPr>
          <w:rFonts w:ascii="Arial" w:hAnsi="Arial" w:cs="Arial"/>
          <w:b/>
          <w:sz w:val="20"/>
          <w:szCs w:val="20"/>
        </w:rPr>
      </w:pPr>
      <w:bookmarkStart w:id="7" w:name="UTVALGSNAVNSAK"/>
      <w:r>
        <w:rPr>
          <w:rFonts w:ascii="Arial" w:hAnsi="Arial" w:cs="Arial"/>
          <w:b/>
          <w:sz w:val="20"/>
          <w:szCs w:val="20"/>
        </w:rPr>
        <w:t>Delegert utvalg formannskap</w:t>
      </w:r>
      <w:bookmarkEnd w:id="7"/>
      <w:r w:rsidR="00897838" w:rsidRPr="00ED2777">
        <w:rPr>
          <w:rFonts w:ascii="Arial" w:hAnsi="Arial" w:cs="Arial"/>
          <w:b/>
          <w:sz w:val="20"/>
          <w:szCs w:val="20"/>
        </w:rPr>
        <w:t xml:space="preserve"> -</w:t>
      </w:r>
      <w:r w:rsidR="00371603" w:rsidRPr="00ED2777">
        <w:rPr>
          <w:rFonts w:ascii="Arial" w:hAnsi="Arial" w:cs="Arial"/>
          <w:b/>
          <w:sz w:val="20"/>
          <w:szCs w:val="20"/>
        </w:rPr>
        <w:t xml:space="preserve"> nr.</w:t>
      </w:r>
      <w:r w:rsidR="00897838" w:rsidRPr="00ED2777">
        <w:rPr>
          <w:rFonts w:ascii="Arial" w:hAnsi="Arial" w:cs="Arial"/>
          <w:b/>
          <w:sz w:val="20"/>
          <w:szCs w:val="20"/>
        </w:rPr>
        <w:t xml:space="preserve"> </w:t>
      </w:r>
      <w:bookmarkStart w:id="8" w:name="UTVALGSSAKSNR"/>
      <w:r>
        <w:rPr>
          <w:rFonts w:ascii="Arial" w:hAnsi="Arial" w:cs="Arial"/>
          <w:b/>
          <w:sz w:val="20"/>
          <w:szCs w:val="20"/>
        </w:rPr>
        <w:t>209/20</w:t>
      </w:r>
      <w:bookmarkEnd w:id="8"/>
    </w:p>
    <w:p w:rsidR="003D160E" w:rsidRDefault="003D160E" w:rsidP="00231A4D"/>
    <w:p w:rsidR="009561A9" w:rsidRDefault="009561A9" w:rsidP="00231A4D"/>
    <w:tbl>
      <w:tblPr>
        <w:tblW w:w="9490" w:type="dxa"/>
        <w:tblInd w:w="108" w:type="dxa"/>
        <w:tblLook w:val="00A0" w:firstRow="1" w:lastRow="0" w:firstColumn="1" w:lastColumn="0" w:noHBand="0" w:noVBand="0"/>
      </w:tblPr>
      <w:tblGrid>
        <w:gridCol w:w="2160"/>
        <w:gridCol w:w="1980"/>
        <w:gridCol w:w="1260"/>
        <w:gridCol w:w="2557"/>
        <w:gridCol w:w="1533"/>
      </w:tblGrid>
      <w:tr w:rsidR="007C41B0" w:rsidRPr="003944F4" w:rsidTr="00074F2E">
        <w:trPr>
          <w:trHeight w:hRule="exact" w:val="198"/>
        </w:trPr>
        <w:tc>
          <w:tcPr>
            <w:tcW w:w="2160" w:type="dxa"/>
          </w:tcPr>
          <w:p w:rsidR="007C41B0" w:rsidRPr="003944F4" w:rsidRDefault="007C41B0" w:rsidP="00074F2E">
            <w:pPr>
              <w:pStyle w:val="Topptekst"/>
              <w:rPr>
                <w:rFonts w:cs="Arial"/>
                <w:b/>
                <w:sz w:val="20"/>
                <w:szCs w:val="20"/>
              </w:rPr>
            </w:pPr>
            <w:r w:rsidRPr="003944F4">
              <w:rPr>
                <w:rFonts w:cs="Arial"/>
                <w:b/>
                <w:sz w:val="20"/>
                <w:szCs w:val="20"/>
              </w:rPr>
              <w:t xml:space="preserve">Deres ref:  </w:t>
            </w:r>
          </w:p>
        </w:tc>
        <w:tc>
          <w:tcPr>
            <w:tcW w:w="1980" w:type="dxa"/>
          </w:tcPr>
          <w:p w:rsidR="007C41B0" w:rsidRPr="003944F4" w:rsidRDefault="007C41B0" w:rsidP="00074F2E">
            <w:pPr>
              <w:pStyle w:val="Topptekst"/>
              <w:rPr>
                <w:rFonts w:cs="Arial"/>
                <w:b/>
                <w:sz w:val="20"/>
                <w:szCs w:val="20"/>
              </w:rPr>
            </w:pPr>
            <w:r w:rsidRPr="003944F4">
              <w:rPr>
                <w:rFonts w:cs="Arial"/>
                <w:b/>
                <w:sz w:val="20"/>
                <w:szCs w:val="20"/>
              </w:rPr>
              <w:t>Vår ref</w:t>
            </w:r>
            <w:r>
              <w:rPr>
                <w:rFonts w:cs="Arial"/>
                <w:b/>
                <w:sz w:val="20"/>
                <w:szCs w:val="20"/>
              </w:rPr>
              <w:t>:</w:t>
            </w:r>
          </w:p>
        </w:tc>
        <w:tc>
          <w:tcPr>
            <w:tcW w:w="1260" w:type="dxa"/>
          </w:tcPr>
          <w:p w:rsidR="007C41B0" w:rsidRPr="003944F4" w:rsidRDefault="007C41B0" w:rsidP="00074F2E">
            <w:pPr>
              <w:pStyle w:val="Topptekst"/>
              <w:rPr>
                <w:rFonts w:cs="Arial"/>
                <w:b/>
                <w:sz w:val="20"/>
                <w:szCs w:val="20"/>
              </w:rPr>
            </w:pPr>
            <w:r>
              <w:rPr>
                <w:rFonts w:cs="Arial"/>
                <w:b/>
                <w:sz w:val="20"/>
                <w:szCs w:val="20"/>
              </w:rPr>
              <w:t>Løpenr.</w:t>
            </w:r>
          </w:p>
        </w:tc>
        <w:tc>
          <w:tcPr>
            <w:tcW w:w="2557" w:type="dxa"/>
          </w:tcPr>
          <w:p w:rsidR="007C41B0" w:rsidRPr="003944F4" w:rsidRDefault="007C41B0" w:rsidP="00074F2E">
            <w:pPr>
              <w:pStyle w:val="Topptekst"/>
              <w:rPr>
                <w:rFonts w:cs="Arial"/>
                <w:b/>
                <w:sz w:val="20"/>
                <w:szCs w:val="20"/>
              </w:rPr>
            </w:pPr>
            <w:r w:rsidRPr="003944F4">
              <w:rPr>
                <w:rFonts w:cs="Arial"/>
                <w:b/>
                <w:sz w:val="20"/>
                <w:szCs w:val="20"/>
              </w:rPr>
              <w:t>Arkivkode</w:t>
            </w:r>
          </w:p>
        </w:tc>
        <w:tc>
          <w:tcPr>
            <w:tcW w:w="1533" w:type="dxa"/>
          </w:tcPr>
          <w:p w:rsidR="007C41B0" w:rsidRPr="003944F4" w:rsidRDefault="007C41B0" w:rsidP="00074F2E">
            <w:pPr>
              <w:pStyle w:val="Topptekst"/>
              <w:rPr>
                <w:rFonts w:cs="Arial"/>
                <w:b/>
                <w:sz w:val="20"/>
                <w:szCs w:val="20"/>
              </w:rPr>
            </w:pPr>
            <w:r w:rsidRPr="003944F4">
              <w:rPr>
                <w:rFonts w:cs="Arial"/>
                <w:b/>
                <w:sz w:val="20"/>
                <w:szCs w:val="20"/>
              </w:rPr>
              <w:t>Dato</w:t>
            </w:r>
          </w:p>
        </w:tc>
      </w:tr>
      <w:tr w:rsidR="007C41B0" w:rsidRPr="003944F4" w:rsidTr="00074F2E">
        <w:trPr>
          <w:trHeight w:val="343"/>
        </w:trPr>
        <w:tc>
          <w:tcPr>
            <w:tcW w:w="2160" w:type="dxa"/>
          </w:tcPr>
          <w:p w:rsidR="007C41B0" w:rsidRPr="003944F4" w:rsidRDefault="007C41B0" w:rsidP="00074F2E">
            <w:pPr>
              <w:pStyle w:val="Topptekst"/>
              <w:rPr>
                <w:sz w:val="24"/>
              </w:rPr>
            </w:pPr>
            <w:bookmarkStart w:id="9" w:name="REF"/>
            <w:bookmarkEnd w:id="9"/>
          </w:p>
        </w:tc>
        <w:tc>
          <w:tcPr>
            <w:tcW w:w="1980" w:type="dxa"/>
          </w:tcPr>
          <w:p w:rsidR="007C41B0" w:rsidRPr="003944F4" w:rsidRDefault="007F6198" w:rsidP="00074F2E">
            <w:pPr>
              <w:pStyle w:val="Topptekst"/>
              <w:rPr>
                <w:sz w:val="24"/>
              </w:rPr>
            </w:pPr>
            <w:bookmarkStart w:id="10" w:name="SAKSNR"/>
            <w:r>
              <w:rPr>
                <w:sz w:val="24"/>
              </w:rPr>
              <w:t>2020/560</w:t>
            </w:r>
            <w:bookmarkEnd w:id="10"/>
            <w:r w:rsidR="007C41B0">
              <w:rPr>
                <w:sz w:val="24"/>
              </w:rPr>
              <w:t>-</w:t>
            </w:r>
            <w:bookmarkStart w:id="11" w:name="NRISAK"/>
            <w:r>
              <w:rPr>
                <w:sz w:val="24"/>
              </w:rPr>
              <w:t>1</w:t>
            </w:r>
            <w:bookmarkEnd w:id="11"/>
          </w:p>
        </w:tc>
        <w:tc>
          <w:tcPr>
            <w:tcW w:w="1260" w:type="dxa"/>
          </w:tcPr>
          <w:p w:rsidR="007C41B0" w:rsidRPr="003944F4" w:rsidRDefault="007F6198" w:rsidP="00074F2E">
            <w:pPr>
              <w:pStyle w:val="Topptekst"/>
              <w:rPr>
                <w:sz w:val="24"/>
              </w:rPr>
            </w:pPr>
            <w:bookmarkStart w:id="12" w:name="LØPENR"/>
            <w:r>
              <w:rPr>
                <w:sz w:val="24"/>
              </w:rPr>
              <w:t>8675/2020</w:t>
            </w:r>
            <w:bookmarkEnd w:id="12"/>
          </w:p>
        </w:tc>
        <w:tc>
          <w:tcPr>
            <w:tcW w:w="2557" w:type="dxa"/>
          </w:tcPr>
          <w:p w:rsidR="007C41B0" w:rsidRPr="003944F4" w:rsidRDefault="007F6198" w:rsidP="00074F2E">
            <w:pPr>
              <w:pStyle w:val="Topptekst"/>
              <w:rPr>
                <w:sz w:val="24"/>
              </w:rPr>
            </w:pPr>
            <w:bookmarkStart w:id="13" w:name="PRIMÆRKLASSERING"/>
            <w:r>
              <w:rPr>
                <w:sz w:val="24"/>
              </w:rPr>
              <w:t>V33</w:t>
            </w:r>
            <w:bookmarkEnd w:id="13"/>
          </w:p>
        </w:tc>
        <w:tc>
          <w:tcPr>
            <w:tcW w:w="1533" w:type="dxa"/>
          </w:tcPr>
          <w:p w:rsidR="007C41B0" w:rsidRPr="003944F4" w:rsidRDefault="007F6198" w:rsidP="00074F2E">
            <w:pPr>
              <w:pStyle w:val="Topptekst"/>
              <w:rPr>
                <w:sz w:val="24"/>
              </w:rPr>
            </w:pPr>
            <w:bookmarkStart w:id="14" w:name="BREVDATO"/>
            <w:r>
              <w:rPr>
                <w:sz w:val="24"/>
              </w:rPr>
              <w:t>02.09.2020</w:t>
            </w:r>
            <w:bookmarkEnd w:id="14"/>
          </w:p>
        </w:tc>
      </w:tr>
    </w:tbl>
    <w:p w:rsidR="00E331C9" w:rsidRDefault="00E331C9" w:rsidP="00231A4D"/>
    <w:p w:rsidR="00231A4D" w:rsidRPr="00296166" w:rsidRDefault="007F6198" w:rsidP="00231A4D">
      <w:pPr>
        <w:pStyle w:val="Overskrift1"/>
        <w:rPr>
          <w:sz w:val="28"/>
        </w:rPr>
      </w:pPr>
      <w:bookmarkStart w:id="15" w:name="TITTEL"/>
      <w:r>
        <w:rPr>
          <w:sz w:val="28"/>
        </w:rPr>
        <w:t>Utvidelse - tillatelse til å spre husdyrgjødsel i september</w:t>
      </w:r>
      <w:bookmarkEnd w:id="15"/>
    </w:p>
    <w:p w:rsidR="00897838" w:rsidRDefault="00897838" w:rsidP="00897838">
      <w:pPr>
        <w:rPr>
          <w:b/>
        </w:rPr>
      </w:pPr>
    </w:p>
    <w:p w:rsidR="00897838" w:rsidRDefault="00897838" w:rsidP="00897838">
      <w:pPr>
        <w:rPr>
          <w:b/>
        </w:rPr>
      </w:pPr>
      <w:r>
        <w:rPr>
          <w:b/>
        </w:rPr>
        <w:t xml:space="preserve">Saksopplysninger: </w:t>
      </w:r>
    </w:p>
    <w:p w:rsidR="0030373B" w:rsidRDefault="00A257CC" w:rsidP="00D13C46">
      <w:bookmarkStart w:id="16" w:name="Start"/>
      <w:bookmarkEnd w:id="16"/>
      <w:r w:rsidRPr="00A257CC">
        <w:t xml:space="preserve">På grunn av </w:t>
      </w:r>
      <w:r>
        <w:t xml:space="preserve">sen vår </w:t>
      </w:r>
      <w:r w:rsidRPr="00A257CC">
        <w:t>har flere gårdbrukere i kommunen måtte utsette slåtta, og utkjøring av husdyrgjødsel er derfor forsinket.</w:t>
      </w:r>
      <w:r>
        <w:t xml:space="preserve"> Det forventes stor pågang med søknader om dispensasjon fra bestemmelsen om spredningstidspunkt.</w:t>
      </w:r>
    </w:p>
    <w:p w:rsidR="00897838" w:rsidRDefault="00897838" w:rsidP="00897838"/>
    <w:p w:rsidR="00897838" w:rsidRDefault="00897838" w:rsidP="00897838"/>
    <w:p w:rsidR="00897838" w:rsidRPr="00897838" w:rsidRDefault="00897838" w:rsidP="00897838">
      <w:pPr>
        <w:rPr>
          <w:b/>
        </w:rPr>
      </w:pPr>
      <w:r w:rsidRPr="00897838">
        <w:rPr>
          <w:b/>
        </w:rPr>
        <w:t>Vurderinger:</w:t>
      </w:r>
    </w:p>
    <w:p w:rsidR="00A257CC" w:rsidRDefault="00A257CC" w:rsidP="00A257CC">
      <w:r>
        <w:t>Forskrift om gjødselvarer mv. av organisk opphav, § 23 tredje ledd:</w:t>
      </w:r>
    </w:p>
    <w:p w:rsidR="00A257CC" w:rsidRDefault="00A257CC" w:rsidP="00A257CC"/>
    <w:p w:rsidR="00A257CC" w:rsidRPr="00A257CC" w:rsidRDefault="00A257CC" w:rsidP="00A257CC">
      <w:pPr>
        <w:rPr>
          <w:i/>
          <w:iCs/>
        </w:rPr>
      </w:pPr>
      <w:r w:rsidRPr="00A257CC">
        <w:rPr>
          <w:i/>
          <w:iCs/>
        </w:rPr>
        <w:t>Kommunen kan på vilkår av at kommunens klimatiske forhold og vannkvaliteten i kommunens vassdrag tillater det, ved forskrift eller enkeltvedtak, tillate en senere frist for spredning uten nedmolding/nedfelling enn 1. september, men ikke senere enn 1. oktober.</w:t>
      </w:r>
    </w:p>
    <w:p w:rsidR="00A257CC" w:rsidRDefault="00A257CC" w:rsidP="00A257CC"/>
    <w:p w:rsidR="00897838" w:rsidRDefault="00A257CC" w:rsidP="00A257CC">
      <w:r>
        <w:t>Lyngen kommunes vurdering er at klimatiske forhold og vannkvalitet i kommunens vassdrag ikke er til hinder for at slik tillatelse kan gis.</w:t>
      </w:r>
    </w:p>
    <w:p w:rsidR="00897838" w:rsidRDefault="00897838" w:rsidP="00897838"/>
    <w:p w:rsidR="00897838" w:rsidRDefault="00897838" w:rsidP="00897838"/>
    <w:p w:rsidR="00897838" w:rsidRPr="00897838" w:rsidRDefault="00897838" w:rsidP="00897838">
      <w:pPr>
        <w:rPr>
          <w:b/>
        </w:rPr>
      </w:pPr>
      <w:r w:rsidRPr="00897838">
        <w:rPr>
          <w:b/>
        </w:rPr>
        <w:t>Vedtak:</w:t>
      </w:r>
    </w:p>
    <w:p w:rsidR="00897838" w:rsidRDefault="00A257CC" w:rsidP="00897838">
      <w:r w:rsidRPr="00A257CC">
        <w:t>Aktive gårdbrukere i Lyngen kommune gis tillatelse til spredning av husdyrgjødsel på eng uten nedmodning/ nedfelling ut september måned i 20</w:t>
      </w:r>
      <w:r>
        <w:t>20.</w:t>
      </w:r>
    </w:p>
    <w:p w:rsidR="00897838" w:rsidRDefault="00897838" w:rsidP="00897838"/>
    <w:p w:rsidR="00897838" w:rsidRDefault="00897838" w:rsidP="00897838"/>
    <w:p w:rsidR="00897838" w:rsidRDefault="00897838" w:rsidP="00897838"/>
    <w:p w:rsidR="00897838" w:rsidRPr="00897838" w:rsidRDefault="00897838" w:rsidP="00897838">
      <w:pPr>
        <w:rPr>
          <w:b/>
        </w:rPr>
      </w:pPr>
      <w:r w:rsidRPr="00897838">
        <w:rPr>
          <w:b/>
        </w:rPr>
        <w:t>Klageadgang</w:t>
      </w:r>
    </w:p>
    <w:p w:rsidR="00897838" w:rsidRDefault="00897838" w:rsidP="00897838">
      <w:pPr>
        <w:pStyle w:val="Brdtekst"/>
      </w:pPr>
      <w:r>
        <w:t xml:space="preserve">Vedtaket kan påklages til </w:t>
      </w:r>
      <w:r w:rsidR="00AA62A6">
        <w:rPr>
          <w:b/>
          <w:color w:val="000000"/>
        </w:rPr>
        <w:t>Lyngen kommune</w:t>
      </w:r>
      <w:r>
        <w:rPr>
          <w:b/>
          <w:color w:val="000000"/>
        </w:rPr>
        <w:t>.</w:t>
      </w:r>
      <w:r>
        <w:t xml:space="preserve">  Klagefristen er 3 uker regnet fra den dagen da brevet kom fram til påført adressat. Det er tilstrekkelig at klagen er postlagt innen fristens utløp.</w:t>
      </w:r>
    </w:p>
    <w:p w:rsidR="00897838" w:rsidRDefault="00897838" w:rsidP="00897838">
      <w:pPr>
        <w:rPr>
          <w:i/>
          <w:sz w:val="20"/>
        </w:rPr>
      </w:pPr>
    </w:p>
    <w:p w:rsidR="00897838" w:rsidRDefault="00897838" w:rsidP="00897838">
      <w:pPr>
        <w:pStyle w:val="Brdtekst"/>
      </w:pPr>
      <w:r>
        <w:lastRenderedPageBreak/>
        <w:t>Klagen skal sendes skriftlig til den som har truffet vedtaket, angi vedtaket det klages over, den eller de endringer som ønskes, og de grunner du vil anføre for klagen.  Dersom du klager så sent at det kan være uklart for oss om du har klaget i rett tid, bes du også oppgi når denne melding kommer frem.</w:t>
      </w:r>
    </w:p>
    <w:p w:rsidR="00D113E5" w:rsidRDefault="00D113E5" w:rsidP="00D13C46"/>
    <w:p w:rsidR="00D717E4" w:rsidRDefault="00D717E4" w:rsidP="00D13C46"/>
    <w:p w:rsidR="00D717E4" w:rsidRDefault="00D717E4" w:rsidP="00D13C46"/>
    <w:p w:rsidR="00D717E4" w:rsidRDefault="00D717E4" w:rsidP="00D13C46"/>
    <w:p w:rsidR="00D13C46" w:rsidRDefault="00D13C46" w:rsidP="00D13C46">
      <w:r>
        <w:t>Med hilsen</w:t>
      </w:r>
    </w:p>
    <w:p w:rsidR="00D13C46" w:rsidRDefault="00D13C46" w:rsidP="00D13C46"/>
    <w:p w:rsidR="00D13C46" w:rsidRDefault="00D13C46" w:rsidP="00D13C46"/>
    <w:p w:rsidR="00D13C46" w:rsidRDefault="00D13C46" w:rsidP="00D13C46"/>
    <w:p w:rsidR="00231A4D" w:rsidRDefault="007F6198" w:rsidP="00FD199A">
      <w:bookmarkStart w:id="17" w:name="SAKSBEHANDLERNAVN"/>
      <w:r>
        <w:t>Terje Størseth</w:t>
      </w:r>
      <w:bookmarkEnd w:id="17"/>
    </w:p>
    <w:p w:rsidR="00231A4D" w:rsidRPr="00FF73B9" w:rsidRDefault="007F6198" w:rsidP="00FD199A">
      <w:pPr>
        <w:tabs>
          <w:tab w:val="left" w:pos="4719"/>
        </w:tabs>
      </w:pPr>
      <w:bookmarkStart w:id="18" w:name="SAKSBEHANDLERSTILLING"/>
      <w:r>
        <w:t>jordbrukssjef</w:t>
      </w:r>
      <w:bookmarkEnd w:id="18"/>
    </w:p>
    <w:p w:rsidR="00D13C46" w:rsidRDefault="007F6198" w:rsidP="00D13C46">
      <w:bookmarkStart w:id="19" w:name="SAKSBEHTLF"/>
      <w:r>
        <w:t>Direkte innvalg: 48077097</w:t>
      </w:r>
      <w:bookmarkEnd w:id="19"/>
    </w:p>
    <w:p w:rsidR="005F56F6" w:rsidRDefault="005F56F6" w:rsidP="00D13C46"/>
    <w:p w:rsidR="005F56F6" w:rsidRDefault="005F56F6" w:rsidP="00D13C46">
      <w:pPr>
        <w:rPr>
          <w:i/>
          <w:sz w:val="20"/>
          <w:szCs w:val="20"/>
        </w:rPr>
      </w:pPr>
      <w:r w:rsidRPr="005F56F6">
        <w:rPr>
          <w:i/>
          <w:sz w:val="20"/>
          <w:szCs w:val="20"/>
        </w:rPr>
        <w:t>Dette brevet er produsert elektronisk og har derfor ingen underskrift.</w:t>
      </w:r>
    </w:p>
    <w:p w:rsidR="005F56F6" w:rsidRPr="005F56F6" w:rsidRDefault="005F56F6" w:rsidP="00D13C46">
      <w:pPr>
        <w:rPr>
          <w:sz w:val="20"/>
          <w:szCs w:val="20"/>
        </w:rPr>
      </w:pPr>
    </w:p>
    <w:p w:rsidR="00D13C46" w:rsidRPr="00D27E38" w:rsidRDefault="00D13C46" w:rsidP="00D13C46">
      <w:bookmarkStart w:id="20" w:name="Vedlegg"/>
      <w:bookmarkEnd w:id="20"/>
    </w:p>
    <w:p w:rsidR="00D13C46" w:rsidRDefault="00D13C46" w:rsidP="00D13C46"/>
    <w:p w:rsidR="005F56F6" w:rsidRDefault="005F56F6" w:rsidP="00D13C46">
      <w:bookmarkStart w:id="21" w:name="Eksternmottakertabell"/>
      <w:bookmarkStart w:id="22" w:name="EKSTERNEMOTTAKERETABELL"/>
      <w:bookmarkEnd w:id="21"/>
      <w:bookmarkEnd w:id="22"/>
    </w:p>
    <w:p w:rsidR="009D37E2" w:rsidRDefault="009D37E2" w:rsidP="00D13C46">
      <w:bookmarkStart w:id="23" w:name="EKSTERNEKOPITILTABELL"/>
      <w:bookmarkEnd w:id="23"/>
    </w:p>
    <w:p w:rsidR="00D13C46" w:rsidRDefault="00D13C46" w:rsidP="00D13C46">
      <w:bookmarkStart w:id="24" w:name="INTERNKOPITILTABELL"/>
      <w:bookmarkEnd w:id="24"/>
    </w:p>
    <w:p w:rsidR="002C0D3C" w:rsidRPr="00D13C46" w:rsidRDefault="002C0D3C" w:rsidP="00D13C46"/>
    <w:sectPr w:rsidR="002C0D3C" w:rsidRPr="00D13C46" w:rsidSect="009E26CE">
      <w:headerReference w:type="even" r:id="rId7"/>
      <w:headerReference w:type="default" r:id="rId8"/>
      <w:footerReference w:type="even" r:id="rId9"/>
      <w:footerReference w:type="default" r:id="rId10"/>
      <w:headerReference w:type="first" r:id="rId11"/>
      <w:footerReference w:type="first" r:id="rId12"/>
      <w:pgSz w:w="11906" w:h="16838" w:code="9"/>
      <w:pgMar w:top="1418" w:right="1106"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547" w:rsidRDefault="00FF0547" w:rsidP="00D13C46">
      <w:r>
        <w:separator/>
      </w:r>
    </w:p>
    <w:p w:rsidR="00FF0547" w:rsidRDefault="00FF0547" w:rsidP="00D13C46"/>
    <w:p w:rsidR="00FF0547" w:rsidRDefault="00FF0547" w:rsidP="00D13C46"/>
    <w:p w:rsidR="00FF0547" w:rsidRDefault="00FF0547" w:rsidP="00D13C46"/>
    <w:p w:rsidR="00FF0547" w:rsidRDefault="00FF0547" w:rsidP="00D13C46"/>
    <w:p w:rsidR="00FF0547" w:rsidRDefault="00FF0547" w:rsidP="00D13C46"/>
    <w:p w:rsidR="00FF0547" w:rsidRDefault="00FF0547" w:rsidP="00D13C46"/>
    <w:p w:rsidR="00FF0547" w:rsidRDefault="00FF0547" w:rsidP="00D13C46"/>
  </w:endnote>
  <w:endnote w:type="continuationSeparator" w:id="0">
    <w:p w:rsidR="00FF0547" w:rsidRDefault="00FF0547" w:rsidP="00D13C46">
      <w:r>
        <w:continuationSeparator/>
      </w:r>
    </w:p>
    <w:p w:rsidR="00FF0547" w:rsidRDefault="00FF0547" w:rsidP="00D13C46"/>
    <w:p w:rsidR="00FF0547" w:rsidRDefault="00FF0547" w:rsidP="00D13C46"/>
    <w:p w:rsidR="00FF0547" w:rsidRDefault="00FF0547" w:rsidP="00D13C46"/>
    <w:p w:rsidR="00FF0547" w:rsidRDefault="00FF0547" w:rsidP="00D13C46"/>
    <w:p w:rsidR="00FF0547" w:rsidRDefault="00FF0547" w:rsidP="00D13C46"/>
    <w:p w:rsidR="00FF0547" w:rsidRDefault="00FF0547" w:rsidP="00D13C46"/>
    <w:p w:rsidR="00FF0547" w:rsidRDefault="00FF0547"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7F" w:rsidRDefault="0045007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540" w:rsidRDefault="00A06540" w:rsidP="00CC582F">
    <w:pPr>
      <w:pStyle w:val="Topptekst"/>
      <w:tabs>
        <w:tab w:val="clear" w:pos="4536"/>
        <w:tab w:val="clear" w:pos="9072"/>
        <w:tab w:val="right" w:pos="9360"/>
      </w:tabs>
      <w:ind w:left="108"/>
      <w:rPr>
        <w:sz w:val="20"/>
        <w:szCs w:val="20"/>
      </w:rPr>
    </w:pPr>
  </w:p>
  <w:p w:rsidR="00A06540" w:rsidRPr="00CC582F" w:rsidRDefault="00A06540" w:rsidP="00CC582F">
    <w:pPr>
      <w:pStyle w:val="Topptekst"/>
      <w:tabs>
        <w:tab w:val="clear" w:pos="4536"/>
        <w:tab w:val="clear" w:pos="9072"/>
        <w:tab w:val="right" w:pos="9360"/>
      </w:tabs>
      <w:ind w:left="108"/>
      <w:rPr>
        <w:sz w:val="20"/>
        <w:szCs w:val="20"/>
      </w:rPr>
    </w:pPr>
    <w:r w:rsidRPr="00CC582F">
      <w:rPr>
        <w:sz w:val="20"/>
        <w:szCs w:val="20"/>
      </w:rPr>
      <w:tab/>
      <w:t xml:space="preserve">Side </w:t>
    </w:r>
    <w:r w:rsidRPr="00CC582F">
      <w:rPr>
        <w:rStyle w:val="Sidetall"/>
        <w:sz w:val="20"/>
        <w:szCs w:val="20"/>
      </w:rPr>
      <w:fldChar w:fldCharType="begin"/>
    </w:r>
    <w:r w:rsidRPr="00CC582F">
      <w:rPr>
        <w:rStyle w:val="Sidetall"/>
        <w:sz w:val="20"/>
        <w:szCs w:val="20"/>
      </w:rPr>
      <w:instrText xml:space="preserve"> PAGE </w:instrText>
    </w:r>
    <w:r w:rsidRPr="00CC582F">
      <w:rPr>
        <w:rStyle w:val="Sidetall"/>
        <w:sz w:val="20"/>
        <w:szCs w:val="20"/>
      </w:rPr>
      <w:fldChar w:fldCharType="separate"/>
    </w:r>
    <w:r w:rsidR="00D30CE0">
      <w:rPr>
        <w:rStyle w:val="Sidetall"/>
        <w:noProof/>
        <w:sz w:val="20"/>
        <w:szCs w:val="20"/>
      </w:rPr>
      <w:t>2</w:t>
    </w:r>
    <w:r w:rsidRPr="00CC582F">
      <w:rPr>
        <w:rStyle w:val="Sidetall"/>
        <w:sz w:val="20"/>
        <w:szCs w:val="20"/>
      </w:rPr>
      <w:fldChar w:fldCharType="end"/>
    </w:r>
    <w:r w:rsidRPr="00CC582F">
      <w:rPr>
        <w:rStyle w:val="Sidetall"/>
        <w:sz w:val="20"/>
        <w:szCs w:val="20"/>
      </w:rPr>
      <w:t xml:space="preserve"> av </w:t>
    </w:r>
    <w:r w:rsidRPr="00CC582F">
      <w:rPr>
        <w:rStyle w:val="Sidetall"/>
        <w:sz w:val="20"/>
        <w:szCs w:val="20"/>
      </w:rPr>
      <w:fldChar w:fldCharType="begin"/>
    </w:r>
    <w:r w:rsidRPr="00CC582F">
      <w:rPr>
        <w:rStyle w:val="Sidetall"/>
        <w:sz w:val="20"/>
        <w:szCs w:val="20"/>
      </w:rPr>
      <w:instrText xml:space="preserve"> PAGE </w:instrText>
    </w:r>
    <w:r w:rsidRPr="00CC582F">
      <w:rPr>
        <w:rStyle w:val="Sidetall"/>
        <w:sz w:val="20"/>
        <w:szCs w:val="20"/>
      </w:rPr>
      <w:fldChar w:fldCharType="separate"/>
    </w:r>
    <w:r w:rsidR="00D30CE0">
      <w:rPr>
        <w:rStyle w:val="Sidetall"/>
        <w:noProof/>
        <w:sz w:val="20"/>
        <w:szCs w:val="20"/>
      </w:rPr>
      <w:t>2</w:t>
    </w:r>
    <w:r w:rsidRPr="00CC582F">
      <w:rPr>
        <w:rStyle w:val="Sidetal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ook w:val="01E0" w:firstRow="1" w:lastRow="1" w:firstColumn="1" w:lastColumn="1" w:noHBand="0" w:noVBand="0"/>
    </w:tblPr>
    <w:tblGrid>
      <w:gridCol w:w="2943"/>
      <w:gridCol w:w="2552"/>
      <w:gridCol w:w="1633"/>
      <w:gridCol w:w="2340"/>
    </w:tblGrid>
    <w:tr w:rsidR="00A65CB2" w:rsidRPr="00A65CB2" w:rsidTr="005F56F6">
      <w:tc>
        <w:tcPr>
          <w:tcW w:w="2943" w:type="dxa"/>
          <w:tcBorders>
            <w:top w:val="single" w:sz="4" w:space="0" w:color="auto"/>
          </w:tcBorders>
        </w:tcPr>
        <w:p w:rsidR="00A65CB2" w:rsidRPr="00A65CB2" w:rsidRDefault="00A65CB2" w:rsidP="003C5B5B">
          <w:pPr>
            <w:rPr>
              <w:sz w:val="16"/>
              <w:szCs w:val="16"/>
            </w:rPr>
          </w:pPr>
        </w:p>
      </w:tc>
      <w:tc>
        <w:tcPr>
          <w:tcW w:w="2552" w:type="dxa"/>
          <w:tcBorders>
            <w:top w:val="single" w:sz="4" w:space="0" w:color="auto"/>
          </w:tcBorders>
        </w:tcPr>
        <w:p w:rsidR="00A65CB2" w:rsidRPr="00A65CB2" w:rsidRDefault="00A65CB2" w:rsidP="003C5B5B">
          <w:pPr>
            <w:rPr>
              <w:sz w:val="16"/>
              <w:szCs w:val="16"/>
            </w:rPr>
          </w:pPr>
        </w:p>
      </w:tc>
      <w:tc>
        <w:tcPr>
          <w:tcW w:w="1633" w:type="dxa"/>
          <w:tcBorders>
            <w:top w:val="single" w:sz="4" w:space="0" w:color="auto"/>
          </w:tcBorders>
        </w:tcPr>
        <w:p w:rsidR="00A65CB2" w:rsidRPr="00A65CB2" w:rsidRDefault="00A65CB2" w:rsidP="003C5B5B">
          <w:pPr>
            <w:rPr>
              <w:sz w:val="16"/>
              <w:szCs w:val="16"/>
            </w:rPr>
          </w:pPr>
        </w:p>
      </w:tc>
      <w:tc>
        <w:tcPr>
          <w:tcW w:w="2340" w:type="dxa"/>
          <w:tcBorders>
            <w:top w:val="single" w:sz="4" w:space="0" w:color="auto"/>
          </w:tcBorders>
        </w:tcPr>
        <w:p w:rsidR="00A65CB2" w:rsidRPr="00A65CB2" w:rsidRDefault="00A65CB2" w:rsidP="003C5B5B">
          <w:pPr>
            <w:rPr>
              <w:sz w:val="16"/>
              <w:szCs w:val="16"/>
            </w:rPr>
          </w:pPr>
        </w:p>
      </w:tc>
    </w:tr>
    <w:tr w:rsidR="00A65CB2" w:rsidRPr="00A65CB2" w:rsidTr="005F56F6">
      <w:tc>
        <w:tcPr>
          <w:tcW w:w="2943" w:type="dxa"/>
        </w:tcPr>
        <w:p w:rsidR="00A65CB2" w:rsidRPr="00A65CB2" w:rsidRDefault="00A65CB2" w:rsidP="003C5B5B">
          <w:pPr>
            <w:rPr>
              <w:sz w:val="16"/>
              <w:szCs w:val="16"/>
            </w:rPr>
          </w:pPr>
          <w:r w:rsidRPr="00A65CB2">
            <w:rPr>
              <w:sz w:val="16"/>
              <w:szCs w:val="16"/>
            </w:rPr>
            <w:t>Postadresse:</w:t>
          </w:r>
        </w:p>
      </w:tc>
      <w:tc>
        <w:tcPr>
          <w:tcW w:w="2552" w:type="dxa"/>
        </w:tcPr>
        <w:p w:rsidR="00A65CB2" w:rsidRPr="00A65CB2" w:rsidRDefault="00A65CB2" w:rsidP="003C5B5B">
          <w:pPr>
            <w:rPr>
              <w:sz w:val="16"/>
              <w:szCs w:val="16"/>
            </w:rPr>
          </w:pPr>
          <w:r w:rsidRPr="00A65CB2">
            <w:rPr>
              <w:sz w:val="16"/>
              <w:szCs w:val="16"/>
            </w:rPr>
            <w:t>Besøksadresse:</w:t>
          </w:r>
        </w:p>
      </w:tc>
      <w:tc>
        <w:tcPr>
          <w:tcW w:w="1633" w:type="dxa"/>
        </w:tcPr>
        <w:p w:rsidR="00A65CB2" w:rsidRPr="00A65CB2" w:rsidRDefault="00A65CB2" w:rsidP="003C5B5B">
          <w:pPr>
            <w:rPr>
              <w:sz w:val="16"/>
              <w:szCs w:val="16"/>
            </w:rPr>
          </w:pPr>
          <w:r w:rsidRPr="00A65CB2">
            <w:rPr>
              <w:sz w:val="16"/>
              <w:szCs w:val="16"/>
            </w:rPr>
            <w:t xml:space="preserve">Telefon:  </w:t>
          </w:r>
          <w:bookmarkStart w:id="26" w:name="ADMTELEFON"/>
          <w:r w:rsidR="007F6198">
            <w:rPr>
              <w:sz w:val="16"/>
              <w:szCs w:val="16"/>
            </w:rPr>
            <w:t>77701000</w:t>
          </w:r>
          <w:bookmarkEnd w:id="26"/>
        </w:p>
      </w:tc>
      <w:tc>
        <w:tcPr>
          <w:tcW w:w="2340" w:type="dxa"/>
        </w:tcPr>
        <w:p w:rsidR="00A65CB2" w:rsidRPr="00A65CB2" w:rsidRDefault="005F56F6" w:rsidP="005F56F6">
          <w:pPr>
            <w:rPr>
              <w:sz w:val="16"/>
              <w:szCs w:val="16"/>
            </w:rPr>
          </w:pPr>
          <w:r>
            <w:rPr>
              <w:sz w:val="16"/>
              <w:szCs w:val="16"/>
            </w:rPr>
            <w:t xml:space="preserve">Bankkonto: </w:t>
          </w:r>
          <w:bookmarkStart w:id="27" w:name="ADMBANKGIRO"/>
          <w:r w:rsidR="007F6198">
            <w:rPr>
              <w:sz w:val="16"/>
              <w:szCs w:val="16"/>
            </w:rPr>
            <w:t>4785.07.00059</w:t>
          </w:r>
          <w:bookmarkEnd w:id="27"/>
        </w:p>
      </w:tc>
    </w:tr>
    <w:tr w:rsidR="00A65CB2" w:rsidRPr="00A65CB2" w:rsidTr="005F56F6">
      <w:tc>
        <w:tcPr>
          <w:tcW w:w="2943" w:type="dxa"/>
        </w:tcPr>
        <w:p w:rsidR="00A65CB2" w:rsidRPr="00A65CB2" w:rsidRDefault="007F6198" w:rsidP="003C5B5B">
          <w:pPr>
            <w:rPr>
              <w:sz w:val="16"/>
              <w:szCs w:val="16"/>
            </w:rPr>
          </w:pPr>
          <w:bookmarkStart w:id="28" w:name="ADMPOSTADRESSE"/>
          <w:r>
            <w:rPr>
              <w:sz w:val="16"/>
              <w:szCs w:val="16"/>
            </w:rPr>
            <w:t>Strandveien 24</w:t>
          </w:r>
          <w:bookmarkEnd w:id="28"/>
        </w:p>
      </w:tc>
      <w:tc>
        <w:tcPr>
          <w:tcW w:w="2552" w:type="dxa"/>
        </w:tcPr>
        <w:p w:rsidR="00A65CB2" w:rsidRPr="00A65CB2" w:rsidRDefault="007F6198" w:rsidP="003C5B5B">
          <w:pPr>
            <w:rPr>
              <w:sz w:val="16"/>
              <w:szCs w:val="16"/>
            </w:rPr>
          </w:pPr>
          <w:bookmarkStart w:id="29" w:name="ADMBESØKSADRESSE"/>
          <w:r>
            <w:rPr>
              <w:sz w:val="16"/>
              <w:szCs w:val="16"/>
            </w:rPr>
            <w:t>Strandveien 24, 9060 LYNGSEIDET</w:t>
          </w:r>
          <w:bookmarkEnd w:id="29"/>
        </w:p>
      </w:tc>
      <w:tc>
        <w:tcPr>
          <w:tcW w:w="1633" w:type="dxa"/>
        </w:tcPr>
        <w:p w:rsidR="00A65CB2" w:rsidRPr="00A65CB2" w:rsidRDefault="00A65CB2" w:rsidP="003C5B5B">
          <w:pPr>
            <w:rPr>
              <w:sz w:val="16"/>
              <w:szCs w:val="16"/>
            </w:rPr>
          </w:pPr>
        </w:p>
      </w:tc>
      <w:tc>
        <w:tcPr>
          <w:tcW w:w="2340" w:type="dxa"/>
        </w:tcPr>
        <w:p w:rsidR="00A65CB2" w:rsidRPr="00A65CB2" w:rsidRDefault="00A65CB2" w:rsidP="005F56F6">
          <w:pPr>
            <w:rPr>
              <w:sz w:val="16"/>
              <w:szCs w:val="16"/>
            </w:rPr>
          </w:pPr>
          <w:bookmarkStart w:id="30" w:name="ADMPOSTGIRO"/>
          <w:bookmarkEnd w:id="30"/>
        </w:p>
      </w:tc>
    </w:tr>
    <w:tr w:rsidR="00A65CB2" w:rsidRPr="00A65CB2" w:rsidTr="005F56F6">
      <w:tc>
        <w:tcPr>
          <w:tcW w:w="2943" w:type="dxa"/>
        </w:tcPr>
        <w:p w:rsidR="00A65CB2" w:rsidRPr="00A65CB2" w:rsidRDefault="007F6198" w:rsidP="003C5B5B">
          <w:pPr>
            <w:rPr>
              <w:sz w:val="16"/>
              <w:szCs w:val="16"/>
            </w:rPr>
          </w:pPr>
          <w:bookmarkStart w:id="31" w:name="ADMPOSTNR"/>
          <w:r>
            <w:rPr>
              <w:sz w:val="16"/>
              <w:szCs w:val="16"/>
            </w:rPr>
            <w:t>9060</w:t>
          </w:r>
          <w:bookmarkEnd w:id="31"/>
          <w:r w:rsidR="00A65CB2" w:rsidRPr="00A65CB2">
            <w:rPr>
              <w:sz w:val="16"/>
              <w:szCs w:val="16"/>
            </w:rPr>
            <w:t xml:space="preserve"> </w:t>
          </w:r>
          <w:bookmarkStart w:id="32" w:name="ADMPOSTSTED"/>
          <w:r>
            <w:rPr>
              <w:sz w:val="16"/>
              <w:szCs w:val="16"/>
            </w:rPr>
            <w:t>LYNGSEIDET</w:t>
          </w:r>
          <w:bookmarkEnd w:id="32"/>
        </w:p>
      </w:tc>
      <w:tc>
        <w:tcPr>
          <w:tcW w:w="2552" w:type="dxa"/>
        </w:tcPr>
        <w:p w:rsidR="00A65CB2" w:rsidRPr="00A65CB2" w:rsidRDefault="00A65CB2" w:rsidP="003C5B5B">
          <w:pPr>
            <w:rPr>
              <w:sz w:val="16"/>
              <w:szCs w:val="16"/>
            </w:rPr>
          </w:pPr>
        </w:p>
      </w:tc>
      <w:tc>
        <w:tcPr>
          <w:tcW w:w="1633" w:type="dxa"/>
        </w:tcPr>
        <w:p w:rsidR="00A65CB2" w:rsidRPr="00A65CB2" w:rsidRDefault="00A65CB2" w:rsidP="003C5B5B">
          <w:pPr>
            <w:rPr>
              <w:sz w:val="16"/>
              <w:szCs w:val="16"/>
            </w:rPr>
          </w:pPr>
        </w:p>
      </w:tc>
      <w:tc>
        <w:tcPr>
          <w:tcW w:w="2340" w:type="dxa"/>
        </w:tcPr>
        <w:p w:rsidR="00A65CB2" w:rsidRPr="00A65CB2" w:rsidRDefault="00A65CB2" w:rsidP="005F56F6">
          <w:pPr>
            <w:rPr>
              <w:sz w:val="16"/>
              <w:szCs w:val="16"/>
            </w:rPr>
          </w:pPr>
          <w:r w:rsidRPr="00A65CB2">
            <w:rPr>
              <w:sz w:val="16"/>
              <w:szCs w:val="16"/>
            </w:rPr>
            <w:t xml:space="preserve">Organisasjonsnr: </w:t>
          </w:r>
          <w:bookmarkStart w:id="33" w:name="ADMORGNR"/>
          <w:r w:rsidR="007F6198">
            <w:rPr>
              <w:sz w:val="16"/>
              <w:szCs w:val="16"/>
            </w:rPr>
            <w:t>840014932</w:t>
          </w:r>
          <w:bookmarkEnd w:id="33"/>
        </w:p>
      </w:tc>
    </w:tr>
    <w:tr w:rsidR="00A65CB2" w:rsidRPr="00A65CB2" w:rsidTr="005F56F6">
      <w:tc>
        <w:tcPr>
          <w:tcW w:w="2943" w:type="dxa"/>
        </w:tcPr>
        <w:p w:rsidR="00A65CB2" w:rsidRPr="00A65CB2" w:rsidRDefault="00A65CB2" w:rsidP="003C5B5B">
          <w:pPr>
            <w:rPr>
              <w:sz w:val="16"/>
              <w:szCs w:val="16"/>
              <w:lang w:val="de-DE"/>
            </w:rPr>
          </w:pPr>
          <w:r w:rsidRPr="00A65CB2">
            <w:rPr>
              <w:sz w:val="16"/>
              <w:szCs w:val="16"/>
              <w:lang w:val="de-DE"/>
            </w:rPr>
            <w:t xml:space="preserve">E-post: </w:t>
          </w:r>
          <w:bookmarkStart w:id="34" w:name="ADMEMAILADRESSE"/>
          <w:r w:rsidR="007F6198">
            <w:rPr>
              <w:sz w:val="16"/>
              <w:szCs w:val="16"/>
              <w:lang w:val="de-DE"/>
            </w:rPr>
            <w:t>post@lyngen.kommune.no</w:t>
          </w:r>
          <w:bookmarkEnd w:id="34"/>
        </w:p>
      </w:tc>
      <w:tc>
        <w:tcPr>
          <w:tcW w:w="2552" w:type="dxa"/>
        </w:tcPr>
        <w:p w:rsidR="00A65CB2" w:rsidRPr="00A65CB2" w:rsidRDefault="00A65CB2" w:rsidP="003C5B5B">
          <w:pPr>
            <w:rPr>
              <w:sz w:val="16"/>
              <w:szCs w:val="16"/>
              <w:lang w:val="de-DE"/>
            </w:rPr>
          </w:pPr>
          <w:r w:rsidRPr="00A65CB2">
            <w:rPr>
              <w:sz w:val="16"/>
              <w:szCs w:val="16"/>
              <w:lang w:val="de-DE"/>
            </w:rPr>
            <w:t xml:space="preserve">Internett: </w:t>
          </w:r>
          <w:r w:rsidR="00ED2777">
            <w:rPr>
              <w:sz w:val="16"/>
              <w:szCs w:val="16"/>
              <w:lang w:val="de-DE"/>
            </w:rPr>
            <w:t>www.lyngen.kommune.no</w:t>
          </w:r>
        </w:p>
      </w:tc>
      <w:tc>
        <w:tcPr>
          <w:tcW w:w="1633" w:type="dxa"/>
        </w:tcPr>
        <w:p w:rsidR="00A65CB2" w:rsidRPr="00A65CB2" w:rsidRDefault="00A65CB2" w:rsidP="003C5B5B">
          <w:pPr>
            <w:rPr>
              <w:sz w:val="16"/>
              <w:szCs w:val="16"/>
              <w:lang w:val="de-DE"/>
            </w:rPr>
          </w:pPr>
        </w:p>
      </w:tc>
      <w:tc>
        <w:tcPr>
          <w:tcW w:w="2340" w:type="dxa"/>
        </w:tcPr>
        <w:p w:rsidR="00A65CB2" w:rsidRPr="00A65CB2" w:rsidRDefault="00A65CB2" w:rsidP="005F56F6">
          <w:pPr>
            <w:rPr>
              <w:sz w:val="16"/>
              <w:szCs w:val="16"/>
            </w:rPr>
          </w:pPr>
        </w:p>
      </w:tc>
    </w:tr>
  </w:tbl>
  <w:p w:rsidR="00A06540" w:rsidRPr="00894E70" w:rsidRDefault="00A06540" w:rsidP="00F519D5">
    <w:pPr>
      <w:pStyle w:val="Bunntekst"/>
      <w:rPr>
        <w:sz w:val="6"/>
        <w:szCs w:val="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547" w:rsidRDefault="00FF0547" w:rsidP="00D13C46">
      <w:r>
        <w:separator/>
      </w:r>
    </w:p>
    <w:p w:rsidR="00FF0547" w:rsidRDefault="00FF0547" w:rsidP="00D13C46"/>
    <w:p w:rsidR="00FF0547" w:rsidRDefault="00FF0547" w:rsidP="00D13C46"/>
    <w:p w:rsidR="00FF0547" w:rsidRDefault="00FF0547" w:rsidP="00D13C46"/>
    <w:p w:rsidR="00FF0547" w:rsidRDefault="00FF0547" w:rsidP="00D13C46"/>
    <w:p w:rsidR="00FF0547" w:rsidRDefault="00FF0547" w:rsidP="00D13C46"/>
    <w:p w:rsidR="00FF0547" w:rsidRDefault="00FF0547" w:rsidP="00D13C46"/>
    <w:p w:rsidR="00FF0547" w:rsidRDefault="00FF0547" w:rsidP="00D13C46"/>
  </w:footnote>
  <w:footnote w:type="continuationSeparator" w:id="0">
    <w:p w:rsidR="00FF0547" w:rsidRDefault="00FF0547" w:rsidP="00D13C46">
      <w:r>
        <w:continuationSeparator/>
      </w:r>
    </w:p>
    <w:p w:rsidR="00FF0547" w:rsidRDefault="00FF0547" w:rsidP="00D13C46"/>
    <w:p w:rsidR="00FF0547" w:rsidRDefault="00FF0547" w:rsidP="00D13C46"/>
    <w:p w:rsidR="00FF0547" w:rsidRDefault="00FF0547" w:rsidP="00D13C46"/>
    <w:p w:rsidR="00FF0547" w:rsidRDefault="00FF0547" w:rsidP="00D13C46"/>
    <w:p w:rsidR="00FF0547" w:rsidRDefault="00FF0547" w:rsidP="00D13C46"/>
    <w:p w:rsidR="00FF0547" w:rsidRDefault="00FF0547" w:rsidP="00D13C46"/>
    <w:p w:rsidR="00FF0547" w:rsidRDefault="00FF0547" w:rsidP="00D13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540" w:rsidRDefault="00A06540" w:rsidP="00D13C46"/>
  <w:p w:rsidR="00A06540" w:rsidRDefault="00A06540" w:rsidP="00D13C46"/>
  <w:p w:rsidR="00A06540" w:rsidRDefault="00A06540" w:rsidP="00D13C46"/>
  <w:p w:rsidR="00A06540" w:rsidRDefault="00A06540" w:rsidP="00D13C46"/>
  <w:p w:rsidR="00A06540" w:rsidRDefault="00A06540" w:rsidP="00D13C46"/>
  <w:p w:rsidR="00A06540" w:rsidRDefault="00A06540" w:rsidP="00D13C46"/>
  <w:p w:rsidR="00A06540" w:rsidRDefault="00A06540" w:rsidP="00D13C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7F" w:rsidRDefault="0045007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08" w:type="dxa"/>
      <w:tblInd w:w="108" w:type="dxa"/>
      <w:tblLook w:val="00A0" w:firstRow="1" w:lastRow="0" w:firstColumn="1" w:lastColumn="0" w:noHBand="0" w:noVBand="0"/>
    </w:tblPr>
    <w:tblGrid>
      <w:gridCol w:w="1321"/>
      <w:gridCol w:w="8087"/>
    </w:tblGrid>
    <w:tr w:rsidR="00A06540" w:rsidTr="003C5B5B">
      <w:trPr>
        <w:trHeight w:hRule="exact" w:val="1701"/>
      </w:trPr>
      <w:tc>
        <w:tcPr>
          <w:tcW w:w="1321" w:type="dxa"/>
        </w:tcPr>
        <w:p w:rsidR="00A06540" w:rsidRPr="00C24AC5" w:rsidRDefault="005A2685" w:rsidP="003C5B5B">
          <w:pPr>
            <w:spacing w:before="120"/>
          </w:pPr>
          <w:r>
            <w:rPr>
              <w:noProof/>
            </w:rPr>
            <w:drawing>
              <wp:inline distT="0" distB="0" distL="0" distR="0">
                <wp:extent cx="672465" cy="772795"/>
                <wp:effectExtent l="0" t="0" r="0" b="8255"/>
                <wp:docPr id="3" name="Bilde 3"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772795"/>
                        </a:xfrm>
                        <a:prstGeom prst="rect">
                          <a:avLst/>
                        </a:prstGeom>
                        <a:noFill/>
                        <a:ln>
                          <a:noFill/>
                        </a:ln>
                      </pic:spPr>
                    </pic:pic>
                  </a:graphicData>
                </a:graphic>
              </wp:inline>
            </w:drawing>
          </w:r>
        </w:p>
      </w:tc>
      <w:tc>
        <w:tcPr>
          <w:tcW w:w="8087" w:type="dxa"/>
        </w:tcPr>
        <w:p w:rsidR="00A06540" w:rsidRPr="003C5B5B" w:rsidRDefault="005A2685" w:rsidP="003C5B5B">
          <w:pPr>
            <w:spacing w:before="80"/>
            <w:rPr>
              <w:b/>
              <w:sz w:val="32"/>
              <w:szCs w:val="32"/>
            </w:rPr>
          </w:pPr>
          <w:r>
            <w:rPr>
              <w:b/>
              <w:sz w:val="32"/>
              <w:szCs w:val="32"/>
            </w:rPr>
            <w:t>Lyngen kommune</w:t>
          </w:r>
        </w:p>
        <w:p w:rsidR="00146DCE" w:rsidRPr="00AB5B41" w:rsidRDefault="007F6198" w:rsidP="003C5B5B">
          <w:pPr>
            <w:spacing w:before="80"/>
          </w:pPr>
          <w:bookmarkStart w:id="25" w:name="ADMBETEGNELSE"/>
          <w:r>
            <w:t>Plan, næring og teknikk</w:t>
          </w:r>
          <w:bookmarkEnd w:id="25"/>
        </w:p>
      </w:tc>
    </w:tr>
  </w:tbl>
  <w:p w:rsidR="00A06540" w:rsidRDefault="00A06540">
    <w:pPr>
      <w:pStyle w:val="Topptekst"/>
    </w:pPr>
  </w:p>
  <w:p w:rsidR="00A06540" w:rsidRDefault="00A065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85"/>
    <w:rsid w:val="00000AA0"/>
    <w:rsid w:val="00054C49"/>
    <w:rsid w:val="000566AF"/>
    <w:rsid w:val="0007438D"/>
    <w:rsid w:val="00074F2E"/>
    <w:rsid w:val="000B24D5"/>
    <w:rsid w:val="000B3DED"/>
    <w:rsid w:val="000D0FDD"/>
    <w:rsid w:val="000D45FE"/>
    <w:rsid w:val="000F393F"/>
    <w:rsid w:val="0010325B"/>
    <w:rsid w:val="00104A04"/>
    <w:rsid w:val="00116BA0"/>
    <w:rsid w:val="00146DCE"/>
    <w:rsid w:val="001622CC"/>
    <w:rsid w:val="00170A33"/>
    <w:rsid w:val="00173FF3"/>
    <w:rsid w:val="00195EC8"/>
    <w:rsid w:val="001B2851"/>
    <w:rsid w:val="001B5B1D"/>
    <w:rsid w:val="001C287A"/>
    <w:rsid w:val="001D4A71"/>
    <w:rsid w:val="001E5476"/>
    <w:rsid w:val="001F15CB"/>
    <w:rsid w:val="001F1B9D"/>
    <w:rsid w:val="00231A4D"/>
    <w:rsid w:val="0024769D"/>
    <w:rsid w:val="00250B12"/>
    <w:rsid w:val="0025178B"/>
    <w:rsid w:val="002562A1"/>
    <w:rsid w:val="002720A7"/>
    <w:rsid w:val="0029132D"/>
    <w:rsid w:val="0029210E"/>
    <w:rsid w:val="00296166"/>
    <w:rsid w:val="002A4097"/>
    <w:rsid w:val="002C0D3C"/>
    <w:rsid w:val="002C17F5"/>
    <w:rsid w:val="002C6652"/>
    <w:rsid w:val="002E426B"/>
    <w:rsid w:val="002F1C98"/>
    <w:rsid w:val="0030373B"/>
    <w:rsid w:val="00305602"/>
    <w:rsid w:val="00305AD9"/>
    <w:rsid w:val="00312203"/>
    <w:rsid w:val="00321D24"/>
    <w:rsid w:val="0035543E"/>
    <w:rsid w:val="00367769"/>
    <w:rsid w:val="00371603"/>
    <w:rsid w:val="003913C4"/>
    <w:rsid w:val="003927D9"/>
    <w:rsid w:val="003A23AB"/>
    <w:rsid w:val="003C5B5B"/>
    <w:rsid w:val="003D160E"/>
    <w:rsid w:val="003D1E56"/>
    <w:rsid w:val="00407363"/>
    <w:rsid w:val="00414A86"/>
    <w:rsid w:val="00420851"/>
    <w:rsid w:val="00430408"/>
    <w:rsid w:val="004345A7"/>
    <w:rsid w:val="004377B5"/>
    <w:rsid w:val="004409EE"/>
    <w:rsid w:val="0045007F"/>
    <w:rsid w:val="00450A78"/>
    <w:rsid w:val="004661EA"/>
    <w:rsid w:val="00477343"/>
    <w:rsid w:val="00485210"/>
    <w:rsid w:val="00497B6B"/>
    <w:rsid w:val="004B085C"/>
    <w:rsid w:val="004C414E"/>
    <w:rsid w:val="004D4A2C"/>
    <w:rsid w:val="004E1BCF"/>
    <w:rsid w:val="00507BA5"/>
    <w:rsid w:val="00511D8D"/>
    <w:rsid w:val="00514328"/>
    <w:rsid w:val="00516C07"/>
    <w:rsid w:val="00534E22"/>
    <w:rsid w:val="00540A73"/>
    <w:rsid w:val="00566C18"/>
    <w:rsid w:val="005A2685"/>
    <w:rsid w:val="005A27A7"/>
    <w:rsid w:val="005D4510"/>
    <w:rsid w:val="005D59DA"/>
    <w:rsid w:val="005E1701"/>
    <w:rsid w:val="005F3C82"/>
    <w:rsid w:val="005F56F6"/>
    <w:rsid w:val="00611CED"/>
    <w:rsid w:val="00612C65"/>
    <w:rsid w:val="00664954"/>
    <w:rsid w:val="006863C5"/>
    <w:rsid w:val="006936C7"/>
    <w:rsid w:val="006C7826"/>
    <w:rsid w:val="006D04E8"/>
    <w:rsid w:val="00710091"/>
    <w:rsid w:val="00756468"/>
    <w:rsid w:val="00760F53"/>
    <w:rsid w:val="00765ABC"/>
    <w:rsid w:val="007677C3"/>
    <w:rsid w:val="007677C4"/>
    <w:rsid w:val="0079179C"/>
    <w:rsid w:val="007976A9"/>
    <w:rsid w:val="007B15F5"/>
    <w:rsid w:val="007C39F7"/>
    <w:rsid w:val="007C41B0"/>
    <w:rsid w:val="007E449B"/>
    <w:rsid w:val="007E4772"/>
    <w:rsid w:val="007F0662"/>
    <w:rsid w:val="007F6198"/>
    <w:rsid w:val="007F715F"/>
    <w:rsid w:val="00825D0D"/>
    <w:rsid w:val="00831BD8"/>
    <w:rsid w:val="00835681"/>
    <w:rsid w:val="00846D4B"/>
    <w:rsid w:val="00854646"/>
    <w:rsid w:val="0086014D"/>
    <w:rsid w:val="00860321"/>
    <w:rsid w:val="00866FE3"/>
    <w:rsid w:val="008671CF"/>
    <w:rsid w:val="008777D8"/>
    <w:rsid w:val="00894E70"/>
    <w:rsid w:val="0089688C"/>
    <w:rsid w:val="00897838"/>
    <w:rsid w:val="008A06D2"/>
    <w:rsid w:val="008B0195"/>
    <w:rsid w:val="008C07CA"/>
    <w:rsid w:val="00904056"/>
    <w:rsid w:val="00926A17"/>
    <w:rsid w:val="009303F5"/>
    <w:rsid w:val="00936B86"/>
    <w:rsid w:val="009508E4"/>
    <w:rsid w:val="009522C5"/>
    <w:rsid w:val="009561A9"/>
    <w:rsid w:val="00961E95"/>
    <w:rsid w:val="0096361C"/>
    <w:rsid w:val="0096789F"/>
    <w:rsid w:val="00985920"/>
    <w:rsid w:val="009A6007"/>
    <w:rsid w:val="009B1572"/>
    <w:rsid w:val="009B28F2"/>
    <w:rsid w:val="009B6ED7"/>
    <w:rsid w:val="009C2735"/>
    <w:rsid w:val="009C6FA0"/>
    <w:rsid w:val="009D37E2"/>
    <w:rsid w:val="009E0757"/>
    <w:rsid w:val="009E26CE"/>
    <w:rsid w:val="009F1D1D"/>
    <w:rsid w:val="00A02DF6"/>
    <w:rsid w:val="00A059D2"/>
    <w:rsid w:val="00A06540"/>
    <w:rsid w:val="00A217B4"/>
    <w:rsid w:val="00A25566"/>
    <w:rsid w:val="00A257CC"/>
    <w:rsid w:val="00A266C6"/>
    <w:rsid w:val="00A3213E"/>
    <w:rsid w:val="00A53D54"/>
    <w:rsid w:val="00A65CB2"/>
    <w:rsid w:val="00A70A78"/>
    <w:rsid w:val="00A74826"/>
    <w:rsid w:val="00AA62A6"/>
    <w:rsid w:val="00AB5B41"/>
    <w:rsid w:val="00AC29DA"/>
    <w:rsid w:val="00AD133A"/>
    <w:rsid w:val="00AF70BF"/>
    <w:rsid w:val="00B03841"/>
    <w:rsid w:val="00B14D1F"/>
    <w:rsid w:val="00B22521"/>
    <w:rsid w:val="00B37A60"/>
    <w:rsid w:val="00B40816"/>
    <w:rsid w:val="00B45525"/>
    <w:rsid w:val="00B50710"/>
    <w:rsid w:val="00B72411"/>
    <w:rsid w:val="00B80012"/>
    <w:rsid w:val="00BB6554"/>
    <w:rsid w:val="00BD545D"/>
    <w:rsid w:val="00BE7A22"/>
    <w:rsid w:val="00C12AF2"/>
    <w:rsid w:val="00C1529F"/>
    <w:rsid w:val="00C23953"/>
    <w:rsid w:val="00C24AC5"/>
    <w:rsid w:val="00C3188C"/>
    <w:rsid w:val="00C45570"/>
    <w:rsid w:val="00C52557"/>
    <w:rsid w:val="00C87F9A"/>
    <w:rsid w:val="00C968E4"/>
    <w:rsid w:val="00C97236"/>
    <w:rsid w:val="00CB6098"/>
    <w:rsid w:val="00CB73D9"/>
    <w:rsid w:val="00CC04F8"/>
    <w:rsid w:val="00CC582F"/>
    <w:rsid w:val="00CC6ECF"/>
    <w:rsid w:val="00CD7BF7"/>
    <w:rsid w:val="00CE140C"/>
    <w:rsid w:val="00CE70E6"/>
    <w:rsid w:val="00D0780D"/>
    <w:rsid w:val="00D113E5"/>
    <w:rsid w:val="00D13C46"/>
    <w:rsid w:val="00D27E38"/>
    <w:rsid w:val="00D30CE0"/>
    <w:rsid w:val="00D37711"/>
    <w:rsid w:val="00D44A28"/>
    <w:rsid w:val="00D46DEF"/>
    <w:rsid w:val="00D717E4"/>
    <w:rsid w:val="00D76DAA"/>
    <w:rsid w:val="00D80168"/>
    <w:rsid w:val="00D90D9B"/>
    <w:rsid w:val="00D91E88"/>
    <w:rsid w:val="00DA3776"/>
    <w:rsid w:val="00DE0A91"/>
    <w:rsid w:val="00E26A45"/>
    <w:rsid w:val="00E331C9"/>
    <w:rsid w:val="00E35338"/>
    <w:rsid w:val="00E60191"/>
    <w:rsid w:val="00E77939"/>
    <w:rsid w:val="00E80A77"/>
    <w:rsid w:val="00E87647"/>
    <w:rsid w:val="00EA0643"/>
    <w:rsid w:val="00EA07DC"/>
    <w:rsid w:val="00EA17CF"/>
    <w:rsid w:val="00EA57AF"/>
    <w:rsid w:val="00EB08ED"/>
    <w:rsid w:val="00ED014D"/>
    <w:rsid w:val="00ED2777"/>
    <w:rsid w:val="00EE3E80"/>
    <w:rsid w:val="00EE753A"/>
    <w:rsid w:val="00EE7C1D"/>
    <w:rsid w:val="00F212AB"/>
    <w:rsid w:val="00F302CC"/>
    <w:rsid w:val="00F3147B"/>
    <w:rsid w:val="00F4060E"/>
    <w:rsid w:val="00F467C7"/>
    <w:rsid w:val="00F469D7"/>
    <w:rsid w:val="00F46A07"/>
    <w:rsid w:val="00F519D5"/>
    <w:rsid w:val="00F563BB"/>
    <w:rsid w:val="00F652C1"/>
    <w:rsid w:val="00FB6576"/>
    <w:rsid w:val="00FC0E74"/>
    <w:rsid w:val="00FC2002"/>
    <w:rsid w:val="00FD199A"/>
    <w:rsid w:val="00FF0547"/>
    <w:rsid w:val="00FF1E1E"/>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CE6EE81-C353-44D6-BFEE-F58DBADC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701"/>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519D5"/>
    <w:rPr>
      <w:color w:val="0000FF"/>
      <w:u w:val="single"/>
    </w:rPr>
  </w:style>
  <w:style w:type="paragraph" w:styleId="Brdtekst">
    <w:name w:val="Body Text"/>
    <w:basedOn w:val="Normal"/>
    <w:rsid w:val="00897838"/>
    <w:rPr>
      <w:i/>
      <w:sz w:val="20"/>
      <w:szCs w:val="20"/>
    </w:rPr>
  </w:style>
  <w:style w:type="paragraph" w:styleId="Bobletekst">
    <w:name w:val="Balloon Text"/>
    <w:basedOn w:val="Normal"/>
    <w:semiHidden/>
    <w:rsid w:val="00612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77153">
      <w:bodyDiv w:val="1"/>
      <w:marLeft w:val="0"/>
      <w:marRight w:val="0"/>
      <w:marTop w:val="0"/>
      <w:marBottom w:val="0"/>
      <w:divBdr>
        <w:top w:val="none" w:sz="0" w:space="0" w:color="auto"/>
        <w:left w:val="none" w:sz="0" w:space="0" w:color="auto"/>
        <w:bottom w:val="none" w:sz="0" w:space="0" w:color="auto"/>
        <w:right w:val="none" w:sz="0" w:space="0" w:color="auto"/>
      </w:divBdr>
    </w:div>
    <w:div w:id="16549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1502</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Terje Størseth</dc:creator>
  <cp:lastModifiedBy>Post Lyngen</cp:lastModifiedBy>
  <cp:revision>2</cp:revision>
  <cp:lastPrinted>2006-08-31T10:28:00Z</cp:lastPrinted>
  <dcterms:created xsi:type="dcterms:W3CDTF">2020-09-02T10:51:00Z</dcterms:created>
  <dcterms:modified xsi:type="dcterms:W3CDTF">2020-09-02T10:51:00Z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\\lyngen.intern\Brukere\Hjemmekataloger\TS2805\ephorte\215115_DOCX.XML</vt:lpwstr>
  </property>
  <property fmtid="{D5CDD505-2E9C-101B-9397-08002B2CF9AE}" pid="3" name="CheckInType">
    <vt:lpwstr>FromApplication</vt:lpwstr>
  </property>
  <property fmtid="{D5CDD505-2E9C-101B-9397-08002B2CF9AE}" pid="4" name="CheckInDocForm">
    <vt:lpwstr>http://ly-ephorte/ephorte/shared/aspx/Default/CheckInDocForm.aspx</vt:lpwstr>
  </property>
  <property fmtid="{D5CDD505-2E9C-101B-9397-08002B2CF9AE}" pid="5" name="DokType">
    <vt:lpwstr>U</vt:lpwstr>
  </property>
  <property fmtid="{D5CDD505-2E9C-101B-9397-08002B2CF9AE}" pid="6" name="DokID">
    <vt:i4>126370</vt:i4>
  </property>
  <property fmtid="{D5CDD505-2E9C-101B-9397-08002B2CF9AE}" pid="7" name="Versjon">
    <vt:i4>1</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http%3a%2f%2fly-ephorte%2fephorte%2fshared%2faspx%2fdefault%2fdetails.aspx%3ff%3dViewJP%26JP_ID%3d80387%26SubElGroup%3d55</vt:lpwstr>
  </property>
  <property fmtid="{D5CDD505-2E9C-101B-9397-08002B2CF9AE}" pid="11" name="WindowName">
    <vt:lpwstr>TabWindow1</vt:lpwstr>
  </property>
  <property fmtid="{D5CDD505-2E9C-101B-9397-08002B2CF9AE}" pid="12" name="FileName">
    <vt:lpwstr>%5c%5clyngen.intern%5cBrukere%5cHjemmekataloger%5cTS2805%5cephorte%5c215115.DOCX</vt:lpwstr>
  </property>
  <property fmtid="{D5CDD505-2E9C-101B-9397-08002B2CF9AE}" pid="13" name="LinkId">
    <vt:i4>80387</vt:i4>
  </property>
</Properties>
</file>